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3339" w14:textId="23F07687" w:rsidR="00E07611" w:rsidRPr="00030407" w:rsidRDefault="00211CF0" w:rsidP="002143B5">
      <w:pPr>
        <w:spacing w:line="276" w:lineRule="auto"/>
        <w:ind w:right="-28"/>
        <w:rPr>
          <w:rFonts w:ascii="Roboto" w:hAnsi="Roboto" w:cs="Arial"/>
        </w:rPr>
      </w:pPr>
      <w:r>
        <w:rPr>
          <w:rFonts w:ascii="Roboto" w:hAnsi="Roboto" w:cs="Arial"/>
        </w:rPr>
        <w:t>A</w:t>
      </w:r>
    </w:p>
    <w:p w14:paraId="672DB3DE" w14:textId="5D8117CE" w:rsidR="00615FBE" w:rsidRPr="00615FBE" w:rsidRDefault="00615FBE" w:rsidP="00615FBE">
      <w:pPr>
        <w:spacing w:line="276" w:lineRule="auto"/>
        <w:ind w:right="-28"/>
        <w:jc w:val="center"/>
        <w:rPr>
          <w:rFonts w:ascii="Roboto" w:hAnsi="Roboto" w:cs="Arial"/>
          <w:b/>
          <w:bCs/>
          <w:sz w:val="28"/>
          <w:szCs w:val="28"/>
        </w:rPr>
      </w:pPr>
      <w:r w:rsidRPr="00615FBE">
        <w:rPr>
          <w:rFonts w:ascii="Roboto" w:hAnsi="Roboto" w:cs="Arial"/>
          <w:b/>
          <w:bCs/>
          <w:sz w:val="28"/>
          <w:szCs w:val="28"/>
        </w:rPr>
        <w:t xml:space="preserve">Revolutionäres </w:t>
      </w:r>
      <w:r>
        <w:rPr>
          <w:rFonts w:ascii="Roboto" w:hAnsi="Roboto" w:cs="Arial"/>
          <w:b/>
          <w:bCs/>
          <w:sz w:val="28"/>
          <w:szCs w:val="28"/>
        </w:rPr>
        <w:t>Blutp</w:t>
      </w:r>
      <w:r w:rsidRPr="00615FBE">
        <w:rPr>
          <w:rFonts w:ascii="Roboto" w:hAnsi="Roboto" w:cs="Arial"/>
          <w:b/>
          <w:bCs/>
          <w:sz w:val="28"/>
          <w:szCs w:val="28"/>
        </w:rPr>
        <w:t>lasmaauftauen: PlasmaQuick setzt neue Maßstäbe für medizinische Notfälle</w:t>
      </w:r>
    </w:p>
    <w:p w14:paraId="206CD31C" w14:textId="77777777" w:rsidR="00615FBE" w:rsidRDefault="00615FBE" w:rsidP="00615FBE">
      <w:pPr>
        <w:spacing w:line="276" w:lineRule="auto"/>
        <w:ind w:right="-28"/>
        <w:rPr>
          <w:rFonts w:ascii="Roboto" w:hAnsi="Roboto" w:cs="Arial"/>
        </w:rPr>
      </w:pPr>
    </w:p>
    <w:p w14:paraId="22260B61" w14:textId="7AA9CF40" w:rsidR="00615FBE" w:rsidRPr="00064311" w:rsidRDefault="00503A90" w:rsidP="00615FBE">
      <w:pPr>
        <w:spacing w:line="276" w:lineRule="auto"/>
        <w:ind w:right="-28"/>
        <w:rPr>
          <w:rFonts w:ascii="Roboto" w:hAnsi="Roboto" w:cs="Arial"/>
        </w:rPr>
      </w:pPr>
      <w:r w:rsidRPr="00064311">
        <w:rPr>
          <w:rFonts w:ascii="Roboto" w:hAnsi="Roboto" w:cs="Arial"/>
        </w:rPr>
        <w:t>Blutplasma ist</w:t>
      </w:r>
      <w:r w:rsidR="00280639" w:rsidRPr="00064311">
        <w:rPr>
          <w:rFonts w:ascii="Roboto" w:hAnsi="Roboto" w:cs="Arial"/>
        </w:rPr>
        <w:t xml:space="preserve"> in der Notfallmedizin und Chirurgie lebensentscheidend – jede Minute zählt</w:t>
      </w:r>
      <w:r w:rsidR="00615FBE" w:rsidRPr="00064311">
        <w:rPr>
          <w:rFonts w:ascii="Roboto" w:hAnsi="Roboto" w:cs="Arial"/>
        </w:rPr>
        <w:t>. Herkömmliche Auftaugeräte benötigen 30 Minuten oder mehr, um gefrorenes Plasma transfusionsbereit zu machen – eine Verzögerung, die im Notfall verheerende Folgen haben kann.</w:t>
      </w:r>
      <w:r w:rsidR="00B93151" w:rsidRPr="00064311">
        <w:rPr>
          <w:rFonts w:ascii="Roboto" w:hAnsi="Roboto" w:cs="Arial"/>
        </w:rPr>
        <w:t xml:space="preserve"> </w:t>
      </w:r>
      <w:r w:rsidR="00615FBE" w:rsidRPr="00064311">
        <w:rPr>
          <w:rFonts w:ascii="Roboto" w:hAnsi="Roboto" w:cs="Arial"/>
        </w:rPr>
        <w:t>.</w:t>
      </w:r>
      <w:r w:rsidR="00B93151" w:rsidRPr="00064311">
        <w:rPr>
          <w:rFonts w:ascii="Segoe UI" w:hAnsi="Segoe UI" w:cs="Segoe UI"/>
          <w:color w:val="424242"/>
          <w:shd w:val="clear" w:color="auto" w:fill="FAFAFA"/>
        </w:rPr>
        <w:t xml:space="preserve"> </w:t>
      </w:r>
      <w:r w:rsidR="00B93151" w:rsidRPr="00064311">
        <w:rPr>
          <w:rFonts w:ascii="Roboto" w:hAnsi="Roboto" w:cs="Arial"/>
        </w:rPr>
        <w:t>PlasmaQuick ändert alles: Es taut Plasma in nur 6 bis 8 Minuten auf – validiert, regelkonform und sofort einsatzbereit.</w:t>
      </w:r>
      <w:r w:rsidR="00615FBE" w:rsidRPr="00064311">
        <w:rPr>
          <w:rFonts w:ascii="Roboto" w:hAnsi="Roboto" w:cs="Arial"/>
        </w:rPr>
        <w:t xml:space="preserve"> Ein echter Innovationssprung, weil </w:t>
      </w:r>
      <w:r w:rsidR="00223B80" w:rsidRPr="00064311">
        <w:rPr>
          <w:rFonts w:ascii="Roboto" w:hAnsi="Roboto" w:cs="Arial"/>
        </w:rPr>
        <w:t xml:space="preserve">automatisches </w:t>
      </w:r>
      <w:r w:rsidR="00615FBE" w:rsidRPr="00064311">
        <w:rPr>
          <w:rFonts w:ascii="Roboto" w:hAnsi="Roboto" w:cs="Arial"/>
        </w:rPr>
        <w:t xml:space="preserve">Auftauen </w:t>
      </w:r>
      <w:r w:rsidR="00223B80" w:rsidRPr="00064311">
        <w:rPr>
          <w:rFonts w:ascii="Roboto" w:hAnsi="Roboto" w:cs="Arial"/>
        </w:rPr>
        <w:t xml:space="preserve">völlig </w:t>
      </w:r>
      <w:r w:rsidR="00615FBE" w:rsidRPr="00064311">
        <w:rPr>
          <w:rFonts w:ascii="Roboto" w:hAnsi="Roboto" w:cs="Arial"/>
        </w:rPr>
        <w:t>neu gedacht wurde</w:t>
      </w:r>
      <w:r w:rsidR="00223B80" w:rsidRPr="00064311">
        <w:rPr>
          <w:rFonts w:ascii="Roboto" w:hAnsi="Roboto" w:cs="Arial"/>
        </w:rPr>
        <w:t xml:space="preserve">. </w:t>
      </w:r>
    </w:p>
    <w:p w14:paraId="68186B75" w14:textId="687499A4" w:rsidR="00615FBE" w:rsidRPr="00064311" w:rsidRDefault="00615FBE" w:rsidP="00615FBE">
      <w:pPr>
        <w:spacing w:line="276" w:lineRule="auto"/>
        <w:ind w:right="-28"/>
        <w:rPr>
          <w:rFonts w:ascii="Roboto" w:hAnsi="Roboto" w:cs="Arial"/>
        </w:rPr>
      </w:pPr>
    </w:p>
    <w:p w14:paraId="288F55B7" w14:textId="05311614" w:rsidR="00615FBE" w:rsidRPr="00064311" w:rsidRDefault="00615FBE" w:rsidP="00615FBE">
      <w:pPr>
        <w:spacing w:line="276" w:lineRule="auto"/>
        <w:ind w:right="-28"/>
        <w:rPr>
          <w:rFonts w:ascii="Roboto" w:hAnsi="Roboto" w:cs="Arial"/>
        </w:rPr>
      </w:pPr>
      <w:r w:rsidRPr="00064311">
        <w:rPr>
          <w:rFonts w:ascii="Roboto" w:hAnsi="Roboto" w:cs="Arial"/>
        </w:rPr>
        <w:t>Was macht PlasmaQuick einzigartig?</w:t>
      </w:r>
    </w:p>
    <w:p w14:paraId="3A0E7286" w14:textId="77777777"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Ultraschnelles Auftauen:</w:t>
      </w:r>
      <w:r w:rsidRPr="00064311">
        <w:rPr>
          <w:rFonts w:ascii="Roboto" w:hAnsi="Roboto" w:cs="Arial"/>
        </w:rPr>
        <w:t> Nur 6–8 Minuten pro Einheit</w:t>
      </w:r>
    </w:p>
    <w:p w14:paraId="574C4EED" w14:textId="77777777"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Digitale Integration:</w:t>
      </w:r>
      <w:r w:rsidRPr="00064311">
        <w:rPr>
          <w:rFonts w:ascii="Roboto" w:hAnsi="Roboto" w:cs="Arial"/>
        </w:rPr>
        <w:t> Kompatibel mit allen gängigen Krankenhausinformationssystemen (KIS)</w:t>
      </w:r>
    </w:p>
    <w:p w14:paraId="257CC88B" w14:textId="77777777"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Lückenlose Dokumentation:</w:t>
      </w:r>
      <w:r w:rsidRPr="00064311">
        <w:rPr>
          <w:rFonts w:ascii="Roboto" w:hAnsi="Roboto" w:cs="Arial"/>
        </w:rPr>
        <w:t> RFID-gestützte Rückverfolgbarkeit</w:t>
      </w:r>
    </w:p>
    <w:p w14:paraId="3F264C4C" w14:textId="77777777"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Fernwartung &amp; Updates:</w:t>
      </w:r>
      <w:r w:rsidRPr="00064311">
        <w:rPr>
          <w:rFonts w:ascii="Roboto" w:hAnsi="Roboto" w:cs="Arial"/>
        </w:rPr>
        <w:t> Maximale Verfügbarkeit und Compliance</w:t>
      </w:r>
    </w:p>
    <w:p w14:paraId="3B49C43F" w14:textId="77777777"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Patentierte Technologie:</w:t>
      </w:r>
      <w:r w:rsidRPr="00064311">
        <w:rPr>
          <w:rFonts w:ascii="Roboto" w:hAnsi="Roboto" w:cs="Arial"/>
        </w:rPr>
        <w:t> Schutz in der EU, Patentanmeldungen in den USA, China und Indien</w:t>
      </w:r>
    </w:p>
    <w:p w14:paraId="17FA670D" w14:textId="6B70A97F" w:rsidR="003727AD" w:rsidRPr="00064311" w:rsidRDefault="003727AD" w:rsidP="003727AD">
      <w:pPr>
        <w:numPr>
          <w:ilvl w:val="0"/>
          <w:numId w:val="28"/>
        </w:numPr>
        <w:spacing w:line="276" w:lineRule="auto"/>
        <w:ind w:right="-28"/>
        <w:rPr>
          <w:rFonts w:ascii="Roboto" w:hAnsi="Roboto" w:cs="Arial"/>
        </w:rPr>
      </w:pPr>
      <w:r w:rsidRPr="00064311">
        <w:rPr>
          <w:rFonts w:ascii="Roboto" w:hAnsi="Roboto" w:cs="Arial"/>
          <w:b/>
          <w:bCs/>
        </w:rPr>
        <w:t>Flexibel einsetzbar:</w:t>
      </w:r>
      <w:r w:rsidRPr="00064311">
        <w:rPr>
          <w:rFonts w:ascii="Roboto" w:hAnsi="Roboto" w:cs="Arial"/>
        </w:rPr>
        <w:t xml:space="preserve"> Als mobiles und stationäres Gerät </w:t>
      </w:r>
      <w:r w:rsidR="00A903BC">
        <w:rPr>
          <w:rFonts w:ascii="Roboto" w:hAnsi="Roboto" w:cs="Arial"/>
        </w:rPr>
        <w:t>geplant</w:t>
      </w:r>
    </w:p>
    <w:p w14:paraId="318802B7" w14:textId="0B9B5253" w:rsidR="00615FBE" w:rsidRPr="00064311" w:rsidRDefault="00615FBE" w:rsidP="00615FBE">
      <w:pPr>
        <w:spacing w:line="276" w:lineRule="auto"/>
        <w:ind w:right="-28"/>
        <w:rPr>
          <w:rFonts w:ascii="Roboto" w:hAnsi="Roboto" w:cs="Arial"/>
        </w:rPr>
      </w:pPr>
      <w:r w:rsidRPr="00064311">
        <w:rPr>
          <w:rFonts w:ascii="Roboto" w:hAnsi="Roboto" w:cs="Arial"/>
        </w:rPr>
        <w:t>Das Ergebnis?</w:t>
      </w:r>
    </w:p>
    <w:p w14:paraId="207EDFC7" w14:textId="41AA8219" w:rsidR="00223B80" w:rsidRPr="00064311" w:rsidRDefault="00615FBE" w:rsidP="00615FBE">
      <w:pPr>
        <w:spacing w:line="276" w:lineRule="auto"/>
        <w:ind w:right="-28"/>
        <w:rPr>
          <w:rFonts w:ascii="Roboto" w:hAnsi="Roboto" w:cs="Arial"/>
        </w:rPr>
      </w:pPr>
      <w:r w:rsidRPr="00064311">
        <w:rPr>
          <w:rFonts w:ascii="Roboto" w:eastAsia="Aptos" w:hAnsi="Roboto"/>
          <w:noProof/>
          <w:kern w:val="2"/>
          <w:lang w:eastAsia="en-US"/>
          <w14:ligatures w14:val="standardContextual"/>
        </w:rPr>
        <w:drawing>
          <wp:anchor distT="0" distB="0" distL="114300" distR="114300" simplePos="0" relativeHeight="251659264" behindDoc="0" locked="0" layoutInCell="1" allowOverlap="1" wp14:anchorId="74204393" wp14:editId="4AFC1423">
            <wp:simplePos x="0" y="0"/>
            <wp:positionH relativeFrom="margin">
              <wp:align>left</wp:align>
            </wp:positionH>
            <wp:positionV relativeFrom="paragraph">
              <wp:posOffset>355033</wp:posOffset>
            </wp:positionV>
            <wp:extent cx="1682750" cy="1180287"/>
            <wp:effectExtent l="0" t="0" r="0" b="1270"/>
            <wp:wrapSquare wrapText="bothSides"/>
            <wp:docPr id="1323893653" name="Grafik 2" descr="Ein Bild, das Entwurf, Zeichnung,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3653" name="Grafik 2" descr="Ein Bild, das Entwurf, Zeichnung, Diagramm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750" cy="1180287"/>
                    </a:xfrm>
                    <a:prstGeom prst="rect">
                      <a:avLst/>
                    </a:prstGeom>
                  </pic:spPr>
                </pic:pic>
              </a:graphicData>
            </a:graphic>
          </wp:anchor>
        </w:drawing>
      </w:r>
      <w:r w:rsidRPr="00064311">
        <w:rPr>
          <w:rFonts w:ascii="Roboto" w:hAnsi="Roboto" w:cs="Arial"/>
        </w:rPr>
        <w:t xml:space="preserve"> </w:t>
      </w:r>
      <w:r w:rsidR="00154F34" w:rsidRPr="00064311">
        <w:rPr>
          <w:rFonts w:ascii="Roboto" w:hAnsi="Roboto" w:cs="Arial"/>
        </w:rPr>
        <w:t>Krankenhäuser gewinnen Zeit, senken Kosten und verbessern die Versorgung – für bessere Patientenergebnisse.</w:t>
      </w:r>
    </w:p>
    <w:p w14:paraId="49DCF0BC" w14:textId="239C132D" w:rsidR="00615FBE" w:rsidRPr="00064311" w:rsidRDefault="00615FBE" w:rsidP="00615FBE">
      <w:pPr>
        <w:spacing w:line="276" w:lineRule="auto"/>
        <w:ind w:right="-28"/>
        <w:rPr>
          <w:rFonts w:ascii="Roboto" w:hAnsi="Roboto" w:cs="Arial"/>
        </w:rPr>
      </w:pPr>
      <w:r w:rsidRPr="00064311">
        <w:rPr>
          <w:rFonts w:ascii="Roboto" w:hAnsi="Roboto" w:cs="Arial"/>
        </w:rPr>
        <w:t>Mit soliden Nachfrageprognosen und einem ROI-Potenzial von über 20 % ist PlasmaQuick bestens aufgestellt, ein globaler Marktführer zu werden.</w:t>
      </w:r>
      <w:r w:rsidR="00223B80" w:rsidRPr="00064311">
        <w:rPr>
          <w:rFonts w:ascii="Roboto" w:hAnsi="Roboto" w:cs="Arial"/>
        </w:rPr>
        <w:t xml:space="preserve"> Aus dem vorhandenen Funktionsmodell muss jetzt ein Prototyp abgeleitet werden.</w:t>
      </w:r>
    </w:p>
    <w:p w14:paraId="4B5D73FE" w14:textId="77777777" w:rsidR="00615FBE" w:rsidRPr="00064311" w:rsidRDefault="00615FBE" w:rsidP="00615FBE">
      <w:pPr>
        <w:spacing w:line="276" w:lineRule="auto"/>
        <w:ind w:right="-28"/>
        <w:rPr>
          <w:rFonts w:ascii="Roboto" w:hAnsi="Roboto" w:cs="Arial"/>
        </w:rPr>
      </w:pPr>
    </w:p>
    <w:p w14:paraId="15434A23" w14:textId="35C8FEDC" w:rsidR="00615FBE" w:rsidRPr="00064311" w:rsidRDefault="00E02767" w:rsidP="00615FBE">
      <w:pPr>
        <w:spacing w:line="276" w:lineRule="auto"/>
        <w:ind w:right="-28"/>
        <w:rPr>
          <w:rFonts w:ascii="Roboto" w:hAnsi="Roboto" w:cs="Arial"/>
        </w:rPr>
      </w:pPr>
      <w:r w:rsidRPr="00064311">
        <w:rPr>
          <w:rFonts w:ascii="Roboto" w:hAnsi="Roboto" w:cs="Arial"/>
        </w:rPr>
        <w:t>Der Markt wartet – jetzt ist der Moment, um mit PlasmaQuick die Versorgung zu revolutionieren.</w:t>
      </w:r>
      <w:r w:rsidR="00EC7B16" w:rsidRPr="00064311">
        <w:rPr>
          <w:rFonts w:ascii="Roboto" w:hAnsi="Roboto" w:cs="Arial"/>
        </w:rPr>
        <w:t xml:space="preserve"> Jetzt </w:t>
      </w:r>
      <w:r w:rsidR="003D5DD5">
        <w:rPr>
          <w:rFonts w:ascii="Roboto" w:hAnsi="Roboto" w:cs="Arial"/>
        </w:rPr>
        <w:t xml:space="preserve">in die Zukunft der Medizintechnik </w:t>
      </w:r>
      <w:r w:rsidR="00EC7B16" w:rsidRPr="00064311">
        <w:rPr>
          <w:rFonts w:ascii="Roboto" w:hAnsi="Roboto" w:cs="Arial"/>
        </w:rPr>
        <w:t>investieren</w:t>
      </w:r>
      <w:r w:rsidR="00064311" w:rsidRPr="00064311">
        <w:rPr>
          <w:rFonts w:ascii="Roboto" w:hAnsi="Roboto" w:cs="Arial"/>
        </w:rPr>
        <w:t>!</w:t>
      </w:r>
    </w:p>
    <w:p w14:paraId="0D02FE5A" w14:textId="77777777" w:rsidR="003F768E" w:rsidRPr="00064311" w:rsidRDefault="003F768E" w:rsidP="00615FBE">
      <w:pPr>
        <w:spacing w:line="276" w:lineRule="auto"/>
        <w:ind w:right="-28"/>
        <w:rPr>
          <w:rFonts w:ascii="Roboto" w:hAnsi="Roboto" w:cs="Arial"/>
        </w:rPr>
      </w:pPr>
    </w:p>
    <w:p w14:paraId="0AEF9740" w14:textId="21257942" w:rsidR="00615FBE" w:rsidRPr="00064311" w:rsidRDefault="00615FBE" w:rsidP="00615FBE">
      <w:pPr>
        <w:spacing w:line="276" w:lineRule="auto"/>
        <w:ind w:right="-28"/>
        <w:rPr>
          <w:rFonts w:ascii="Roboto" w:hAnsi="Roboto" w:cs="Arial"/>
        </w:rPr>
      </w:pPr>
      <w:r w:rsidRPr="00064311">
        <w:rPr>
          <w:rFonts w:ascii="Roboto" w:hAnsi="Roboto" w:cs="Arial"/>
        </w:rPr>
        <w:t xml:space="preserve">Weitere Informationen unter </w:t>
      </w:r>
      <w:hyperlink r:id="rId12" w:history="1">
        <w:r w:rsidRPr="00064311">
          <w:rPr>
            <w:rStyle w:val="Hyperlink"/>
            <w:rFonts w:ascii="Roboto" w:hAnsi="Roboto" w:cs="Arial"/>
          </w:rPr>
          <w:t>www.blutplasma-auftauen.de</w:t>
        </w:r>
      </w:hyperlink>
      <w:r w:rsidRPr="00064311">
        <w:rPr>
          <w:rFonts w:ascii="Roboto" w:hAnsi="Roboto" w:cs="Arial"/>
        </w:rPr>
        <w:t xml:space="preserve"> oder per Mail: </w:t>
      </w:r>
      <w:hyperlink r:id="rId13" w:history="1">
        <w:r w:rsidRPr="00064311">
          <w:rPr>
            <w:rStyle w:val="Hyperlink"/>
            <w:rFonts w:ascii="Roboto" w:hAnsi="Roboto" w:cs="Arial"/>
          </w:rPr>
          <w:t>wleven@blutplasma-auftauen.de</w:t>
        </w:r>
      </w:hyperlink>
    </w:p>
    <w:p w14:paraId="0AEEF943" w14:textId="4B81E244" w:rsidR="008514E5" w:rsidRDefault="00615FBE" w:rsidP="00615FBE">
      <w:pPr>
        <w:spacing w:line="276" w:lineRule="auto"/>
        <w:ind w:right="-28"/>
        <w:rPr>
          <w:rFonts w:ascii="Roboto" w:hAnsi="Roboto" w:cs="Arial"/>
        </w:rPr>
      </w:pPr>
      <w:r w:rsidRPr="00064311">
        <w:rPr>
          <w:rFonts w:ascii="Roboto" w:hAnsi="Roboto" w:cs="Arial"/>
        </w:rPr>
        <w:t>Retten wir gemeinsam Leben und gestalten wir die Zukunft der Medizintechnik!</w:t>
      </w:r>
    </w:p>
    <w:p w14:paraId="3555F12E" w14:textId="77777777" w:rsidR="00DA34D5" w:rsidRDefault="00DA34D5" w:rsidP="00DA34D5">
      <w:pPr>
        <w:spacing w:line="276" w:lineRule="auto"/>
        <w:ind w:right="-28"/>
        <w:rPr>
          <w:rFonts w:ascii="Roboto" w:hAnsi="Roboto" w:cs="Arial"/>
        </w:rPr>
      </w:pPr>
    </w:p>
    <w:p w14:paraId="7A04680E" w14:textId="3A32438B" w:rsidR="00DA34D5" w:rsidRPr="00DA34D5" w:rsidRDefault="00DA34D5" w:rsidP="00DA34D5">
      <w:pPr>
        <w:spacing w:line="276" w:lineRule="auto"/>
        <w:ind w:right="-28"/>
        <w:rPr>
          <w:rFonts w:ascii="Roboto" w:hAnsi="Roboto" w:cs="Arial"/>
        </w:rPr>
      </w:pPr>
      <w:r w:rsidRPr="00DA34D5">
        <w:rPr>
          <w:rFonts w:ascii="Roboto" w:hAnsi="Roboto" w:cs="Arial"/>
        </w:rPr>
        <w:t>Medienkontakt:</w:t>
      </w:r>
    </w:p>
    <w:p w14:paraId="5153D581" w14:textId="1618E796" w:rsidR="00071728" w:rsidRPr="00064311" w:rsidRDefault="00DA34D5" w:rsidP="00DA34D5">
      <w:pPr>
        <w:spacing w:line="276" w:lineRule="auto"/>
        <w:ind w:right="-28"/>
        <w:rPr>
          <w:rFonts w:ascii="Roboto" w:hAnsi="Roboto" w:cs="Arial"/>
        </w:rPr>
      </w:pPr>
      <w:r w:rsidRPr="00DA34D5">
        <w:rPr>
          <w:rFonts w:ascii="Roboto" w:hAnsi="Roboto" w:cs="Arial"/>
        </w:rPr>
        <w:t>Agentur Leven GmbH, Frankenstr. 29, 50858 Köln, wleven@levengmbh.de, Tel.: 00491727115206</w:t>
      </w:r>
    </w:p>
    <w:p w14:paraId="38B2B50B" w14:textId="77777777" w:rsidR="008514E5" w:rsidRPr="008514E5" w:rsidRDefault="008514E5" w:rsidP="008514E5">
      <w:pPr>
        <w:spacing w:line="276" w:lineRule="auto"/>
        <w:ind w:right="-28"/>
        <w:jc w:val="center"/>
        <w:rPr>
          <w:rFonts w:ascii="Roboto" w:hAnsi="Roboto" w:cs="Arial"/>
          <w:b/>
          <w:bCs/>
          <w:lang w:val="en-US"/>
        </w:rPr>
      </w:pPr>
      <w:r w:rsidRPr="00503A90">
        <w:rPr>
          <w:rFonts w:ascii="Roboto" w:hAnsi="Roboto" w:cs="Arial"/>
          <w:lang w:val="en-US"/>
        </w:rPr>
        <w:br w:type="column"/>
      </w:r>
      <w:r w:rsidRPr="008514E5">
        <w:rPr>
          <w:rFonts w:ascii="Roboto" w:hAnsi="Roboto" w:cs="Arial"/>
          <w:b/>
          <w:bCs/>
          <w:sz w:val="28"/>
          <w:szCs w:val="28"/>
          <w:lang w:val="en-US"/>
        </w:rPr>
        <w:lastRenderedPageBreak/>
        <w:t>Revolutionary Blood Plasma Thawing: PlasmaQuick Sets New Standards for Medical Emergencies</w:t>
      </w:r>
    </w:p>
    <w:p w14:paraId="3AD8343F" w14:textId="77777777" w:rsidR="008514E5" w:rsidRPr="008514E5" w:rsidRDefault="008514E5" w:rsidP="008514E5">
      <w:pPr>
        <w:spacing w:line="276" w:lineRule="auto"/>
        <w:ind w:right="-28"/>
        <w:rPr>
          <w:rFonts w:ascii="Roboto" w:hAnsi="Roboto" w:cs="Arial"/>
          <w:lang w:val="en-US"/>
        </w:rPr>
      </w:pPr>
    </w:p>
    <w:p w14:paraId="13593925"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Blood plasma is a critical resource in trauma care and surgery, often making the difference between life and death within minutes. Conventional thawing devices require 30 minutes or more to prepare frozen plasma for transfusion—a delay that can have devastating consequences in an emergency. PlasmaQuick changes the situation: It thaws plasma in 6 to 8 minutes, is fully validated, and complies with all regulations. A true leap forward in innovation, it completely rethinks automated thawing.</w:t>
      </w:r>
    </w:p>
    <w:p w14:paraId="60F1F544" w14:textId="77777777" w:rsidR="008514E5" w:rsidRPr="008514E5" w:rsidRDefault="008514E5" w:rsidP="008514E5">
      <w:pPr>
        <w:spacing w:line="276" w:lineRule="auto"/>
        <w:ind w:right="-28"/>
        <w:rPr>
          <w:rFonts w:ascii="Roboto" w:hAnsi="Roboto" w:cs="Arial"/>
          <w:lang w:val="en-US"/>
        </w:rPr>
      </w:pPr>
    </w:p>
    <w:p w14:paraId="3D5B0DB7"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What makes PlasmaQuick unique?</w:t>
      </w:r>
    </w:p>
    <w:p w14:paraId="692A016A"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Pr="00A903BC">
        <w:rPr>
          <w:rFonts w:ascii="Roboto" w:hAnsi="Roboto" w:cs="Arial"/>
          <w:b/>
          <w:bCs/>
          <w:lang w:val="en-US"/>
        </w:rPr>
        <w:t>Ultrafast thawing:</w:t>
      </w:r>
      <w:r w:rsidRPr="008514E5">
        <w:rPr>
          <w:rFonts w:ascii="Roboto" w:hAnsi="Roboto" w:cs="Arial"/>
          <w:lang w:val="en-US"/>
        </w:rPr>
        <w:t xml:space="preserve"> 6 to 8 minutes per plasma unit</w:t>
      </w:r>
    </w:p>
    <w:p w14:paraId="0B853AD8"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Pr="00A903BC">
        <w:rPr>
          <w:rFonts w:ascii="Roboto" w:hAnsi="Roboto" w:cs="Arial"/>
          <w:b/>
          <w:bCs/>
          <w:lang w:val="en-US"/>
        </w:rPr>
        <w:t>Fully digital integration:</w:t>
      </w:r>
      <w:r w:rsidRPr="008514E5">
        <w:rPr>
          <w:rFonts w:ascii="Roboto" w:hAnsi="Roboto" w:cs="Arial"/>
          <w:lang w:val="en-US"/>
        </w:rPr>
        <w:t xml:space="preserve"> Seamless connection to hospital information systems (HIS)</w:t>
      </w:r>
    </w:p>
    <w:p w14:paraId="112F2333"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Pr="00A903BC">
        <w:rPr>
          <w:rFonts w:ascii="Roboto" w:hAnsi="Roboto" w:cs="Arial"/>
          <w:b/>
          <w:bCs/>
          <w:lang w:val="en-US"/>
        </w:rPr>
        <w:t>Comprehensive documentation:</w:t>
      </w:r>
      <w:r w:rsidRPr="008514E5">
        <w:rPr>
          <w:rFonts w:ascii="Roboto" w:hAnsi="Roboto" w:cs="Arial"/>
          <w:lang w:val="en-US"/>
        </w:rPr>
        <w:t xml:space="preserve"> End-to-end supply chain tracking via RFID</w:t>
      </w:r>
    </w:p>
    <w:p w14:paraId="58660DE1"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Pr="00A903BC">
        <w:rPr>
          <w:rFonts w:ascii="Roboto" w:hAnsi="Roboto" w:cs="Arial"/>
          <w:b/>
          <w:bCs/>
          <w:lang w:val="en-US"/>
        </w:rPr>
        <w:t>Remote maintenance and updates:</w:t>
      </w:r>
      <w:r w:rsidRPr="008514E5">
        <w:rPr>
          <w:rFonts w:ascii="Roboto" w:hAnsi="Roboto" w:cs="Arial"/>
          <w:lang w:val="en-US"/>
        </w:rPr>
        <w:t xml:space="preserve"> Ensuring maximum availability and compliance</w:t>
      </w:r>
    </w:p>
    <w:p w14:paraId="5E2F4CF9"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Pr="00A903BC">
        <w:rPr>
          <w:rFonts w:ascii="Roboto" w:hAnsi="Roboto" w:cs="Arial"/>
          <w:b/>
          <w:bCs/>
          <w:lang w:val="en-US"/>
        </w:rPr>
        <w:t>Patented innovation:</w:t>
      </w:r>
      <w:r w:rsidRPr="008514E5">
        <w:rPr>
          <w:rFonts w:ascii="Roboto" w:hAnsi="Roboto" w:cs="Arial"/>
          <w:lang w:val="en-US"/>
        </w:rPr>
        <w:t xml:space="preserve"> Protected in the EU, patents pending in the US, China, and India</w:t>
      </w:r>
    </w:p>
    <w:p w14:paraId="57A8DD4C" w14:textId="0A746950"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 xml:space="preserve">• </w:t>
      </w:r>
      <w:r w:rsidR="00EF6F7E" w:rsidRPr="00EF6F7E">
        <w:rPr>
          <w:rFonts w:ascii="Roboto" w:hAnsi="Roboto" w:cs="Arial"/>
          <w:b/>
          <w:bCs/>
          <w:lang w:val="en-US"/>
        </w:rPr>
        <w:t>Flexible use:</w:t>
      </w:r>
      <w:r w:rsidR="00EF6F7E">
        <w:rPr>
          <w:rFonts w:ascii="Roboto" w:hAnsi="Roboto" w:cs="Arial"/>
          <w:lang w:val="en-US"/>
        </w:rPr>
        <w:t xml:space="preserve"> P</w:t>
      </w:r>
      <w:r w:rsidRPr="008514E5">
        <w:rPr>
          <w:rFonts w:ascii="Roboto" w:hAnsi="Roboto" w:cs="Arial"/>
          <w:lang w:val="en-US"/>
        </w:rPr>
        <w:t>lasmaQuick will be available as a mobile and stationary device</w:t>
      </w:r>
    </w:p>
    <w:p w14:paraId="043E9B95" w14:textId="77777777" w:rsidR="008514E5" w:rsidRPr="008514E5" w:rsidRDefault="008514E5" w:rsidP="008514E5">
      <w:pPr>
        <w:spacing w:line="276" w:lineRule="auto"/>
        <w:ind w:right="-28"/>
        <w:rPr>
          <w:rFonts w:ascii="Roboto" w:hAnsi="Roboto" w:cs="Arial"/>
          <w:lang w:val="en-US"/>
        </w:rPr>
      </w:pPr>
    </w:p>
    <w:p w14:paraId="70E356FA" w14:textId="77777777"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The result?</w:t>
      </w:r>
    </w:p>
    <w:p w14:paraId="1B490D1B" w14:textId="1EFAD8AE"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Hospitals save valuable time, reduce costs, and optimize processes – while improving patient outcomes.</w:t>
      </w:r>
      <w:r>
        <w:rPr>
          <w:rFonts w:ascii="Roboto" w:hAnsi="Roboto" w:cs="Arial"/>
          <w:lang w:val="en-US"/>
        </w:rPr>
        <w:t xml:space="preserve"> </w:t>
      </w:r>
    </w:p>
    <w:p w14:paraId="5C887583" w14:textId="18574B47" w:rsidR="008514E5" w:rsidRPr="008514E5" w:rsidRDefault="00FC6A1E" w:rsidP="008514E5">
      <w:pPr>
        <w:spacing w:line="276" w:lineRule="auto"/>
        <w:ind w:right="-28"/>
        <w:rPr>
          <w:rFonts w:ascii="Roboto" w:hAnsi="Roboto" w:cs="Arial"/>
          <w:lang w:val="en-US"/>
        </w:rPr>
      </w:pPr>
      <w:r>
        <w:rPr>
          <w:rFonts w:ascii="Roboto" w:hAnsi="Roboto" w:cs="Arial"/>
          <w:noProof/>
          <w:lang w:val="en-US"/>
        </w:rPr>
        <w:drawing>
          <wp:anchor distT="0" distB="0" distL="114300" distR="114300" simplePos="0" relativeHeight="251660288" behindDoc="0" locked="0" layoutInCell="1" allowOverlap="1" wp14:anchorId="00EC6E24" wp14:editId="67EFA1E1">
            <wp:simplePos x="0" y="0"/>
            <wp:positionH relativeFrom="margin">
              <wp:align>left</wp:align>
            </wp:positionH>
            <wp:positionV relativeFrom="paragraph">
              <wp:posOffset>6350</wp:posOffset>
            </wp:positionV>
            <wp:extent cx="1682750" cy="1183005"/>
            <wp:effectExtent l="0" t="0" r="0" b="0"/>
            <wp:wrapSquare wrapText="bothSides"/>
            <wp:docPr id="10042630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0" cy="1183005"/>
                    </a:xfrm>
                    <a:prstGeom prst="rect">
                      <a:avLst/>
                    </a:prstGeom>
                    <a:noFill/>
                  </pic:spPr>
                </pic:pic>
              </a:graphicData>
            </a:graphic>
          </wp:anchor>
        </w:drawing>
      </w:r>
      <w:r w:rsidR="008514E5" w:rsidRPr="008514E5">
        <w:rPr>
          <w:rFonts w:ascii="Roboto" w:hAnsi="Roboto" w:cs="Arial"/>
          <w:lang w:val="en-US"/>
        </w:rPr>
        <w:t>With solid demand forecasts and an ROI potential of over 20%, PlasmaQuick is ideally positioned to become a global market leader. A prototype must now be derived from the existing functional model.</w:t>
      </w:r>
    </w:p>
    <w:p w14:paraId="7A10FEF9" w14:textId="77777777" w:rsidR="008514E5" w:rsidRPr="008514E5" w:rsidRDefault="008514E5" w:rsidP="008514E5">
      <w:pPr>
        <w:spacing w:line="276" w:lineRule="auto"/>
        <w:ind w:right="-28"/>
        <w:rPr>
          <w:rFonts w:ascii="Roboto" w:hAnsi="Roboto" w:cs="Arial"/>
          <w:lang w:val="en-US"/>
        </w:rPr>
      </w:pPr>
    </w:p>
    <w:p w14:paraId="7912953C" w14:textId="27DEC203"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The time is now; the market is desperately waiting for a blood plasma thawing machine with thawing times under 8 minutes.</w:t>
      </w:r>
      <w:r w:rsidR="00EE72E9">
        <w:rPr>
          <w:rFonts w:ascii="Roboto" w:hAnsi="Roboto" w:cs="Arial"/>
          <w:lang w:val="en-US"/>
        </w:rPr>
        <w:t xml:space="preserve"> </w:t>
      </w:r>
      <w:r w:rsidR="00EE72E9" w:rsidRPr="00EE72E9">
        <w:rPr>
          <w:rFonts w:ascii="Roboto" w:hAnsi="Roboto" w:cs="Arial"/>
          <w:lang w:val="en-US"/>
        </w:rPr>
        <w:t>Invest in the future of medical technology now!</w:t>
      </w:r>
    </w:p>
    <w:p w14:paraId="58F40586" w14:textId="77777777" w:rsidR="008514E5" w:rsidRPr="008514E5" w:rsidRDefault="008514E5" w:rsidP="008514E5">
      <w:pPr>
        <w:spacing w:line="276" w:lineRule="auto"/>
        <w:ind w:right="-28"/>
        <w:rPr>
          <w:rFonts w:ascii="Roboto" w:hAnsi="Roboto" w:cs="Arial"/>
          <w:lang w:val="en-US"/>
        </w:rPr>
      </w:pPr>
    </w:p>
    <w:p w14:paraId="0DFF971B" w14:textId="77777777" w:rsidR="00FC6A1E" w:rsidRDefault="008514E5" w:rsidP="008514E5">
      <w:pPr>
        <w:spacing w:line="276" w:lineRule="auto"/>
        <w:ind w:right="-28"/>
        <w:rPr>
          <w:rFonts w:ascii="Roboto" w:hAnsi="Roboto" w:cs="Arial"/>
          <w:lang w:val="en-US"/>
        </w:rPr>
      </w:pPr>
      <w:r w:rsidRPr="008514E5">
        <w:rPr>
          <w:rFonts w:ascii="Roboto" w:hAnsi="Roboto" w:cs="Arial"/>
          <w:lang w:val="en-US"/>
        </w:rPr>
        <w:t xml:space="preserve">Further information is available at www.blutplasma-auftauen.de or by email: </w:t>
      </w:r>
    </w:p>
    <w:p w14:paraId="2484C0B8" w14:textId="2154A261" w:rsidR="008514E5" w:rsidRPr="008514E5" w:rsidRDefault="008514E5" w:rsidP="008514E5">
      <w:pPr>
        <w:spacing w:line="276" w:lineRule="auto"/>
        <w:ind w:right="-28"/>
        <w:rPr>
          <w:rFonts w:ascii="Roboto" w:hAnsi="Roboto" w:cs="Arial"/>
          <w:lang w:val="en-US"/>
        </w:rPr>
      </w:pPr>
      <w:r w:rsidRPr="008514E5">
        <w:rPr>
          <w:rFonts w:ascii="Roboto" w:hAnsi="Roboto" w:cs="Arial"/>
          <w:lang w:val="en-US"/>
        </w:rPr>
        <w:t>wleven@blutplasma-auftauen.de</w:t>
      </w:r>
    </w:p>
    <w:p w14:paraId="13E220EC" w14:textId="77777777" w:rsidR="008514E5" w:rsidRPr="008514E5" w:rsidRDefault="008514E5" w:rsidP="008514E5">
      <w:pPr>
        <w:spacing w:line="276" w:lineRule="auto"/>
        <w:ind w:right="-28"/>
        <w:rPr>
          <w:rFonts w:ascii="Roboto" w:hAnsi="Roboto" w:cs="Arial"/>
          <w:lang w:val="en-US"/>
        </w:rPr>
      </w:pPr>
    </w:p>
    <w:p w14:paraId="64B9EB39" w14:textId="6515BB8C" w:rsidR="00D32AE7" w:rsidRDefault="008514E5" w:rsidP="008514E5">
      <w:pPr>
        <w:spacing w:line="276" w:lineRule="auto"/>
        <w:ind w:right="-28"/>
        <w:rPr>
          <w:rFonts w:ascii="Roboto" w:hAnsi="Roboto" w:cs="Arial"/>
          <w:lang w:val="en-US"/>
        </w:rPr>
      </w:pPr>
      <w:r w:rsidRPr="008514E5">
        <w:rPr>
          <w:rFonts w:ascii="Roboto" w:hAnsi="Roboto" w:cs="Arial"/>
          <w:lang w:val="en-US"/>
        </w:rPr>
        <w:t>Let's save lives together and shape the future of medical technology!</w:t>
      </w:r>
    </w:p>
    <w:p w14:paraId="2CB718C5" w14:textId="77777777" w:rsidR="0031275B" w:rsidRDefault="0031275B" w:rsidP="008514E5">
      <w:pPr>
        <w:spacing w:line="276" w:lineRule="auto"/>
        <w:ind w:right="-28"/>
        <w:rPr>
          <w:rFonts w:ascii="Roboto" w:hAnsi="Roboto" w:cs="Arial"/>
          <w:lang w:val="en-US"/>
        </w:rPr>
      </w:pPr>
    </w:p>
    <w:p w14:paraId="7EC286F0" w14:textId="77777777" w:rsidR="0031275B" w:rsidRPr="0031275B" w:rsidRDefault="0031275B" w:rsidP="0031275B">
      <w:pPr>
        <w:spacing w:line="276" w:lineRule="auto"/>
        <w:ind w:right="-28"/>
        <w:rPr>
          <w:rFonts w:ascii="Roboto" w:hAnsi="Roboto" w:cs="Arial"/>
          <w:lang w:val="en-US"/>
        </w:rPr>
      </w:pPr>
      <w:r w:rsidRPr="0031275B">
        <w:rPr>
          <w:rFonts w:ascii="Roboto" w:hAnsi="Roboto" w:cs="Arial"/>
          <w:lang w:val="en-US"/>
        </w:rPr>
        <w:t>Media contact:</w:t>
      </w:r>
    </w:p>
    <w:p w14:paraId="70DEA770" w14:textId="07BFAB17" w:rsidR="0031275B" w:rsidRPr="008514E5" w:rsidRDefault="0031275B" w:rsidP="0031275B">
      <w:pPr>
        <w:spacing w:line="276" w:lineRule="auto"/>
        <w:ind w:right="-28"/>
        <w:rPr>
          <w:rFonts w:ascii="Roboto" w:hAnsi="Roboto" w:cs="Arial"/>
          <w:lang w:val="en-US"/>
        </w:rPr>
      </w:pPr>
      <w:r w:rsidRPr="0031275B">
        <w:rPr>
          <w:rFonts w:ascii="Roboto" w:hAnsi="Roboto" w:cs="Arial"/>
          <w:lang w:val="en-US"/>
        </w:rPr>
        <w:t xml:space="preserve">Agentur Leven GmbH, </w:t>
      </w:r>
      <w:proofErr w:type="spellStart"/>
      <w:r w:rsidRPr="0031275B">
        <w:rPr>
          <w:rFonts w:ascii="Roboto" w:hAnsi="Roboto" w:cs="Arial"/>
          <w:lang w:val="en-US"/>
        </w:rPr>
        <w:t>Frankenstr</w:t>
      </w:r>
      <w:proofErr w:type="spellEnd"/>
      <w:r w:rsidRPr="0031275B">
        <w:rPr>
          <w:rFonts w:ascii="Roboto" w:hAnsi="Roboto" w:cs="Arial"/>
          <w:lang w:val="en-US"/>
        </w:rPr>
        <w:t>. 29, 50858 Cologne, wleven@levengmbh.de, Tel.: +49 1727115206</w:t>
      </w:r>
    </w:p>
    <w:sectPr w:rsidR="0031275B" w:rsidRPr="008514E5" w:rsidSect="00153556">
      <w:footerReference w:type="default" r:id="rId15"/>
      <w:headerReference w:type="first" r:id="rId16"/>
      <w:footerReference w:type="first" r:id="rId17"/>
      <w:type w:val="continuous"/>
      <w:pgSz w:w="11907" w:h="16840" w:code="9"/>
      <w:pgMar w:top="3446" w:right="1842" w:bottom="510" w:left="1304" w:header="142" w:footer="6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7716" w14:textId="77777777" w:rsidR="0091711B" w:rsidRDefault="0091711B">
      <w:r>
        <w:separator/>
      </w:r>
    </w:p>
  </w:endnote>
  <w:endnote w:type="continuationSeparator" w:id="0">
    <w:p w14:paraId="2BB55264" w14:textId="77777777" w:rsidR="0091711B" w:rsidRDefault="0091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embedRegular r:id="rId1" w:fontKey="{580F2BFC-83A8-4BA1-B9CD-28D3BD9EB711}"/>
    <w:embedBold r:id="rId2" w:fontKey="{34714EC0-CC22-42BE-B2C6-588CA87A0E85}"/>
  </w:font>
  <w:font w:name="Segoe UI">
    <w:panose1 w:val="020B0502040204020203"/>
    <w:charset w:val="00"/>
    <w:family w:val="swiss"/>
    <w:pitch w:val="variable"/>
    <w:sig w:usb0="E4002EFF" w:usb1="C000E47F" w:usb2="00000009" w:usb3="00000000" w:csb0="000001FF" w:csb1="00000000"/>
    <w:embedRegular r:id="rId3" w:subsetted="1" w:fontKey="{AFAD9903-F6A7-4412-95D4-4FBCABCE3760}"/>
  </w:font>
  <w:font w:name="Aptos">
    <w:charset w:val="00"/>
    <w:family w:val="swiss"/>
    <w:pitch w:val="variable"/>
    <w:sig w:usb0="20000287" w:usb1="00000003" w:usb2="00000000" w:usb3="00000000" w:csb0="0000019F" w:csb1="00000000"/>
  </w:font>
  <w:font w:name="HelveticaNeue LT 45 Light">
    <w:altName w:val="Malgun Gothic"/>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59540"/>
      <w:docPartObj>
        <w:docPartGallery w:val="Page Numbers (Bottom of Page)"/>
        <w:docPartUnique/>
      </w:docPartObj>
    </w:sdtPr>
    <w:sdtContent>
      <w:sdt>
        <w:sdtPr>
          <w:id w:val="1708071783"/>
          <w:docPartObj>
            <w:docPartGallery w:val="Page Numbers (Top of Page)"/>
            <w:docPartUnique/>
          </w:docPartObj>
        </w:sdtPr>
        <w:sdtContent>
          <w:p w14:paraId="7C237545" w14:textId="77777777" w:rsidR="00153556" w:rsidRDefault="0015355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56D0C6" w14:textId="77777777" w:rsidR="00DE72B3" w:rsidRPr="00153556" w:rsidRDefault="00DE72B3" w:rsidP="001535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922200"/>
      <w:docPartObj>
        <w:docPartGallery w:val="Page Numbers (Bottom of Page)"/>
        <w:docPartUnique/>
      </w:docPartObj>
    </w:sdtPr>
    <w:sdtContent>
      <w:sdt>
        <w:sdtPr>
          <w:id w:val="-1769616900"/>
          <w:docPartObj>
            <w:docPartGallery w:val="Page Numbers (Top of Page)"/>
            <w:docPartUnique/>
          </w:docPartObj>
        </w:sdtPr>
        <w:sdtContent>
          <w:p w14:paraId="6575DDCF" w14:textId="77777777" w:rsidR="00153556" w:rsidRDefault="00153556">
            <w:pPr>
              <w:pStyle w:val="Fuzeile"/>
              <w:jc w:val="right"/>
            </w:pPr>
            <w:r w:rsidRPr="00153556">
              <w:rPr>
                <w:rFonts w:ascii="Roboto" w:hAnsi="Roboto"/>
                <w:szCs w:val="20"/>
              </w:rPr>
              <w:t xml:space="preserve">Seite </w:t>
            </w:r>
            <w:r w:rsidRPr="00153556">
              <w:rPr>
                <w:rFonts w:ascii="Roboto" w:hAnsi="Roboto"/>
                <w:b/>
                <w:bCs/>
                <w:szCs w:val="20"/>
              </w:rPr>
              <w:fldChar w:fldCharType="begin"/>
            </w:r>
            <w:r w:rsidRPr="00153556">
              <w:rPr>
                <w:rFonts w:ascii="Roboto" w:hAnsi="Roboto"/>
                <w:b/>
                <w:bCs/>
                <w:szCs w:val="20"/>
              </w:rPr>
              <w:instrText>PAGE</w:instrText>
            </w:r>
            <w:r w:rsidRPr="00153556">
              <w:rPr>
                <w:rFonts w:ascii="Roboto" w:hAnsi="Roboto"/>
                <w:b/>
                <w:bCs/>
                <w:szCs w:val="20"/>
              </w:rPr>
              <w:fldChar w:fldCharType="separate"/>
            </w:r>
            <w:r w:rsidRPr="00153556">
              <w:rPr>
                <w:rFonts w:ascii="Roboto" w:hAnsi="Roboto"/>
                <w:b/>
                <w:bCs/>
                <w:szCs w:val="20"/>
              </w:rPr>
              <w:t>2</w:t>
            </w:r>
            <w:r w:rsidRPr="00153556">
              <w:rPr>
                <w:rFonts w:ascii="Roboto" w:hAnsi="Roboto"/>
                <w:b/>
                <w:bCs/>
                <w:szCs w:val="20"/>
              </w:rPr>
              <w:fldChar w:fldCharType="end"/>
            </w:r>
            <w:r w:rsidRPr="00153556">
              <w:rPr>
                <w:rFonts w:ascii="Roboto" w:hAnsi="Roboto"/>
                <w:szCs w:val="20"/>
              </w:rPr>
              <w:t xml:space="preserve"> von </w:t>
            </w:r>
            <w:r w:rsidRPr="00153556">
              <w:rPr>
                <w:rFonts w:ascii="Roboto" w:hAnsi="Roboto"/>
                <w:b/>
                <w:bCs/>
                <w:szCs w:val="20"/>
              </w:rPr>
              <w:fldChar w:fldCharType="begin"/>
            </w:r>
            <w:r w:rsidRPr="00153556">
              <w:rPr>
                <w:rFonts w:ascii="Roboto" w:hAnsi="Roboto"/>
                <w:b/>
                <w:bCs/>
                <w:szCs w:val="20"/>
              </w:rPr>
              <w:instrText>NUMPAGES</w:instrText>
            </w:r>
            <w:r w:rsidRPr="00153556">
              <w:rPr>
                <w:rFonts w:ascii="Roboto" w:hAnsi="Roboto"/>
                <w:b/>
                <w:bCs/>
                <w:szCs w:val="20"/>
              </w:rPr>
              <w:fldChar w:fldCharType="separate"/>
            </w:r>
            <w:r w:rsidRPr="00153556">
              <w:rPr>
                <w:rFonts w:ascii="Roboto" w:hAnsi="Roboto"/>
                <w:b/>
                <w:bCs/>
                <w:szCs w:val="20"/>
              </w:rPr>
              <w:t>2</w:t>
            </w:r>
            <w:r w:rsidRPr="00153556">
              <w:rPr>
                <w:rFonts w:ascii="Roboto" w:hAnsi="Roboto"/>
                <w:b/>
                <w:bCs/>
                <w:szCs w:val="20"/>
              </w:rPr>
              <w:fldChar w:fldCharType="end"/>
            </w:r>
          </w:p>
        </w:sdtContent>
      </w:sdt>
    </w:sdtContent>
  </w:sdt>
  <w:p w14:paraId="75CB41D0" w14:textId="77777777" w:rsidR="00DE72B3" w:rsidRPr="00B4120D" w:rsidRDefault="00DE72B3" w:rsidP="000957F6">
    <w:pPr>
      <w:pStyle w:val="Fuzeile"/>
      <w:tabs>
        <w:tab w:val="clear" w:pos="9072"/>
        <w:tab w:val="left" w:pos="4536"/>
      </w:tabs>
      <w:spacing w:after="60" w:line="220" w:lineRule="exact"/>
      <w:jc w:val="right"/>
      <w:rPr>
        <w:rFonts w:ascii="HelveticaNeue LT 45 Light" w:hAnsi="HelveticaNeue LT 45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FC6A" w14:textId="77777777" w:rsidR="0091711B" w:rsidRDefault="0091711B">
      <w:r>
        <w:separator/>
      </w:r>
    </w:p>
  </w:footnote>
  <w:footnote w:type="continuationSeparator" w:id="0">
    <w:p w14:paraId="708F1309" w14:textId="77777777" w:rsidR="0091711B" w:rsidRDefault="0091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CEEE" w14:textId="77777777" w:rsidR="00981E4B" w:rsidRPr="00981E4B" w:rsidRDefault="00981E4B" w:rsidP="00445D17">
    <w:pPr>
      <w:pStyle w:val="Kopfzeile"/>
      <w:rPr>
        <w:rFonts w:ascii="Roboto" w:hAnsi="Roboto"/>
        <w:sz w:val="22"/>
        <w:szCs w:val="24"/>
      </w:rPr>
    </w:pPr>
  </w:p>
  <w:p w14:paraId="252E526F" w14:textId="77777777" w:rsidR="00DE72B3" w:rsidRPr="00981E4B" w:rsidRDefault="00B65CB2" w:rsidP="00445D17">
    <w:pPr>
      <w:pStyle w:val="Kopfzeile"/>
      <w:rPr>
        <w:rFonts w:ascii="Roboto" w:hAnsi="Roboto"/>
        <w:sz w:val="22"/>
        <w:szCs w:val="24"/>
      </w:rPr>
    </w:pPr>
    <w:r w:rsidRPr="00981E4B">
      <w:rPr>
        <w:rFonts w:ascii="Roboto" w:hAnsi="Roboto"/>
        <w:noProof/>
        <w:sz w:val="22"/>
        <w:szCs w:val="24"/>
      </w:rPr>
      <mc:AlternateContent>
        <mc:Choice Requires="wps">
          <w:drawing>
            <wp:anchor distT="0" distB="0" distL="114300" distR="114300" simplePos="0" relativeHeight="251667456" behindDoc="0" locked="0" layoutInCell="1" allowOverlap="1" wp14:anchorId="413C594A" wp14:editId="433A3F94">
              <wp:simplePos x="0" y="0"/>
              <wp:positionH relativeFrom="column">
                <wp:posOffset>3105785</wp:posOffset>
              </wp:positionH>
              <wp:positionV relativeFrom="paragraph">
                <wp:posOffset>880110</wp:posOffset>
              </wp:positionV>
              <wp:extent cx="3428365" cy="1403985"/>
              <wp:effectExtent l="0" t="0" r="19685" b="2476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03985"/>
                      </a:xfrm>
                      <a:prstGeom prst="rect">
                        <a:avLst/>
                      </a:prstGeom>
                      <a:solidFill>
                        <a:srgbClr val="FFFFFF"/>
                      </a:solidFill>
                      <a:ln w="9525">
                        <a:solidFill>
                          <a:schemeClr val="bg1"/>
                        </a:solidFill>
                        <a:miter lim="800000"/>
                        <a:headEnd/>
                        <a:tailEnd/>
                      </a:ln>
                    </wps:spPr>
                    <wps:txbx>
                      <w:txbxContent>
                        <w:p w14:paraId="2CA5E67C" w14:textId="0E02D7BB" w:rsidR="00445D17" w:rsidRPr="00030407" w:rsidRDefault="00445D17" w:rsidP="00864EB5">
                          <w:pPr>
                            <w:ind w:left="1560" w:right="831"/>
                            <w:jc w:val="right"/>
                            <w:rPr>
                              <w:rFonts w:ascii="Roboto" w:hAnsi="Roboto"/>
                            </w:rPr>
                          </w:pPr>
                          <w:r w:rsidRPr="00030407">
                            <w:rPr>
                              <w:rFonts w:ascii="Roboto" w:hAnsi="Roboto" w:cs="Arial"/>
                              <w:szCs w:val="20"/>
                            </w:rPr>
                            <w:t xml:space="preserve">Köln, </w:t>
                          </w:r>
                          <w:r w:rsidRPr="00030407">
                            <w:rPr>
                              <w:rFonts w:ascii="Roboto" w:hAnsi="Roboto" w:cs="Arial"/>
                              <w:szCs w:val="20"/>
                            </w:rPr>
                            <w:fldChar w:fldCharType="begin"/>
                          </w:r>
                          <w:r w:rsidRPr="00030407">
                            <w:rPr>
                              <w:rFonts w:ascii="Roboto" w:hAnsi="Roboto" w:cs="Arial"/>
                              <w:szCs w:val="20"/>
                            </w:rPr>
                            <w:instrText xml:space="preserve"> DATE \@ "d. MMMM yyyy" \* MERGEFORMAT </w:instrText>
                          </w:r>
                          <w:r w:rsidRPr="00030407">
                            <w:rPr>
                              <w:rFonts w:ascii="Roboto" w:hAnsi="Roboto" w:cs="Arial"/>
                              <w:szCs w:val="20"/>
                            </w:rPr>
                            <w:fldChar w:fldCharType="separate"/>
                          </w:r>
                          <w:r w:rsidR="00503A90">
                            <w:rPr>
                              <w:rFonts w:ascii="Roboto" w:hAnsi="Roboto" w:cs="Arial"/>
                              <w:noProof/>
                              <w:szCs w:val="20"/>
                            </w:rPr>
                            <w:t>12. August 2025</w:t>
                          </w:r>
                          <w:r w:rsidRPr="00030407">
                            <w:rPr>
                              <w:rFonts w:ascii="Roboto" w:hAnsi="Roboto" w:cs="Arial"/>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C594A" id="_x0000_t202" coordsize="21600,21600" o:spt="202" path="m,l,21600r21600,l21600,xe">
              <v:stroke joinstyle="miter"/>
              <v:path gradientshapeok="t" o:connecttype="rect"/>
            </v:shapetype>
            <v:shape id="Textfeld 2" o:spid="_x0000_s1026" type="#_x0000_t202" style="position:absolute;margin-left:244.55pt;margin-top:69.3pt;width:269.9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" strokecolor="white [3212]">
              <v:textbox style="mso-fit-shape-to-text:t">
                <w:txbxContent>
                  <w:p w14:paraId="2CA5E67C" w14:textId="0E02D7BB" w:rsidR="00445D17" w:rsidRPr="00030407" w:rsidRDefault="00445D17" w:rsidP="00864EB5">
                    <w:pPr>
                      <w:ind w:left="1560" w:right="831"/>
                      <w:jc w:val="right"/>
                      <w:rPr>
                        <w:rFonts w:ascii="Roboto" w:hAnsi="Roboto"/>
                      </w:rPr>
                    </w:pPr>
                    <w:r w:rsidRPr="00030407">
                      <w:rPr>
                        <w:rFonts w:ascii="Roboto" w:hAnsi="Roboto" w:cs="Arial"/>
                        <w:szCs w:val="20"/>
                      </w:rPr>
                      <w:t xml:space="preserve">Köln, </w:t>
                    </w:r>
                    <w:r w:rsidRPr="00030407">
                      <w:rPr>
                        <w:rFonts w:ascii="Roboto" w:hAnsi="Roboto" w:cs="Arial"/>
                        <w:szCs w:val="20"/>
                      </w:rPr>
                      <w:fldChar w:fldCharType="begin"/>
                    </w:r>
                    <w:r w:rsidRPr="00030407">
                      <w:rPr>
                        <w:rFonts w:ascii="Roboto" w:hAnsi="Roboto" w:cs="Arial"/>
                        <w:szCs w:val="20"/>
                      </w:rPr>
                      <w:instrText xml:space="preserve"> DATE \@ "d. MMMM yyyy" \* MERGEFORMAT </w:instrText>
                    </w:r>
                    <w:r w:rsidRPr="00030407">
                      <w:rPr>
                        <w:rFonts w:ascii="Roboto" w:hAnsi="Roboto" w:cs="Arial"/>
                        <w:szCs w:val="20"/>
                      </w:rPr>
                      <w:fldChar w:fldCharType="separate"/>
                    </w:r>
                    <w:r w:rsidR="00503A90">
                      <w:rPr>
                        <w:rFonts w:ascii="Roboto" w:hAnsi="Roboto" w:cs="Arial"/>
                        <w:noProof/>
                        <w:szCs w:val="20"/>
                      </w:rPr>
                      <w:t>12. August 2025</w:t>
                    </w:r>
                    <w:r w:rsidRPr="00030407">
                      <w:rPr>
                        <w:rFonts w:ascii="Roboto" w:hAnsi="Roboto" w:cs="Arial"/>
                        <w:szCs w:val="2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C08"/>
    <w:multiLevelType w:val="hybridMultilevel"/>
    <w:tmpl w:val="7B76E78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F7C369A"/>
    <w:multiLevelType w:val="hybridMultilevel"/>
    <w:tmpl w:val="F3C2EE6E"/>
    <w:lvl w:ilvl="0" w:tplc="B59A7708">
      <w:numFmt w:val="bullet"/>
      <w:pStyle w:val="3Aufzhlung"/>
      <w:lvlText w:val=""/>
      <w:lvlJc w:val="left"/>
      <w:pPr>
        <w:tabs>
          <w:tab w:val="num" w:pos="1395"/>
        </w:tabs>
        <w:ind w:left="1395" w:hanging="272"/>
      </w:pPr>
      <w:rPr>
        <w:rFonts w:ascii="Symbol" w:hAnsi="Symbol" w:hint="default"/>
        <w:b/>
        <w:i w:val="0"/>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89026F"/>
    <w:multiLevelType w:val="hybridMultilevel"/>
    <w:tmpl w:val="CAE0A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23C37"/>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268B4D01"/>
    <w:multiLevelType w:val="hybridMultilevel"/>
    <w:tmpl w:val="ECB473F0"/>
    <w:lvl w:ilvl="0" w:tplc="FFFFFFFF">
      <w:start w:val="1"/>
      <w:numFmt w:val="decimal"/>
      <w:lvlText w:val="%1."/>
      <w:lvlJc w:val="left"/>
      <w:pPr>
        <w:tabs>
          <w:tab w:val="num" w:pos="720"/>
        </w:tabs>
        <w:ind w:left="720" w:hanging="360"/>
      </w:pPr>
    </w:lvl>
    <w:lvl w:ilvl="1" w:tplc="0407000F">
      <w:start w:val="1"/>
      <w:numFmt w:val="decimal"/>
      <w:lvlText w:val="%2."/>
      <w:lvlJc w:val="left"/>
      <w:pPr>
        <w:tabs>
          <w:tab w:val="num" w:pos="1440"/>
        </w:tabs>
        <w:ind w:left="1440" w:hanging="360"/>
      </w:pPr>
    </w:lvl>
    <w:lvl w:ilvl="2" w:tplc="33CED96A">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2A655AC"/>
    <w:multiLevelType w:val="hybridMultilevel"/>
    <w:tmpl w:val="E85A5A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3E231A6"/>
    <w:multiLevelType w:val="hybridMultilevel"/>
    <w:tmpl w:val="EF3EE50E"/>
    <w:lvl w:ilvl="0" w:tplc="A216A434">
      <w:start w:val="1"/>
      <w:numFmt w:val="bullet"/>
      <w:pStyle w:val="1Aufzhlung"/>
      <w:lvlText w:val=""/>
      <w:lvlJc w:val="left"/>
      <w:pPr>
        <w:tabs>
          <w:tab w:val="num" w:pos="851"/>
        </w:tabs>
        <w:ind w:left="851" w:hanging="273"/>
      </w:pPr>
      <w:rPr>
        <w:rFonts w:ascii="Symbol" w:hAnsi="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E520C"/>
    <w:multiLevelType w:val="hybridMultilevel"/>
    <w:tmpl w:val="AEBCF9E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7D86BA5"/>
    <w:multiLevelType w:val="singleLevel"/>
    <w:tmpl w:val="0407000F"/>
    <w:lvl w:ilvl="0">
      <w:start w:val="1"/>
      <w:numFmt w:val="decimal"/>
      <w:lvlText w:val="%1."/>
      <w:lvlJc w:val="left"/>
      <w:pPr>
        <w:tabs>
          <w:tab w:val="num" w:pos="720"/>
        </w:tabs>
        <w:ind w:left="720" w:hanging="360"/>
      </w:pPr>
    </w:lvl>
  </w:abstractNum>
  <w:abstractNum w:abstractNumId="9" w15:restartNumberingAfterBreak="0">
    <w:nsid w:val="4DD935CE"/>
    <w:multiLevelType w:val="singleLevel"/>
    <w:tmpl w:val="0407000F"/>
    <w:lvl w:ilvl="0">
      <w:start w:val="1"/>
      <w:numFmt w:val="decimal"/>
      <w:lvlText w:val="%1."/>
      <w:lvlJc w:val="left"/>
      <w:pPr>
        <w:tabs>
          <w:tab w:val="num" w:pos="720"/>
        </w:tabs>
        <w:ind w:left="720" w:hanging="360"/>
      </w:pPr>
    </w:lvl>
  </w:abstractNum>
  <w:abstractNum w:abstractNumId="10" w15:restartNumberingAfterBreak="0">
    <w:nsid w:val="50951F7F"/>
    <w:multiLevelType w:val="singleLevel"/>
    <w:tmpl w:val="406A8802"/>
    <w:lvl w:ilvl="0">
      <w:start w:val="6"/>
      <w:numFmt w:val="upperLetter"/>
      <w:lvlText w:val="%1."/>
      <w:lvlJc w:val="left"/>
      <w:pPr>
        <w:tabs>
          <w:tab w:val="num" w:pos="705"/>
        </w:tabs>
        <w:ind w:left="705" w:hanging="705"/>
      </w:pPr>
      <w:rPr>
        <w:rFonts w:hint="default"/>
      </w:rPr>
    </w:lvl>
  </w:abstractNum>
  <w:abstractNum w:abstractNumId="11" w15:restartNumberingAfterBreak="0">
    <w:nsid w:val="551B41C5"/>
    <w:multiLevelType w:val="multilevel"/>
    <w:tmpl w:val="4422391C"/>
    <w:lvl w:ilvl="0">
      <w:start w:val="1"/>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5AFA7CBA"/>
    <w:multiLevelType w:val="hybridMultilevel"/>
    <w:tmpl w:val="60CA9E58"/>
    <w:lvl w:ilvl="0" w:tplc="F1E8F132">
      <w:start w:val="1"/>
      <w:numFmt w:val="bullet"/>
      <w:pStyle w:val="2Aufzhlung"/>
      <w:lvlText w:val="o"/>
      <w:lvlJc w:val="left"/>
      <w:pPr>
        <w:tabs>
          <w:tab w:val="num" w:pos="1123"/>
        </w:tabs>
        <w:ind w:left="1123" w:hanging="272"/>
      </w:pPr>
      <w:rPr>
        <w:rFonts w:ascii="Courier New" w:hAnsi="Courier New"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14336"/>
    <w:multiLevelType w:val="multilevel"/>
    <w:tmpl w:val="78B6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E114F"/>
    <w:multiLevelType w:val="multilevel"/>
    <w:tmpl w:val="9F2241FA"/>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14134A0"/>
    <w:multiLevelType w:val="singleLevel"/>
    <w:tmpl w:val="406A8802"/>
    <w:lvl w:ilvl="0">
      <w:start w:val="7"/>
      <w:numFmt w:val="upperLetter"/>
      <w:lvlText w:val="%1."/>
      <w:lvlJc w:val="left"/>
      <w:pPr>
        <w:tabs>
          <w:tab w:val="num" w:pos="705"/>
        </w:tabs>
        <w:ind w:left="705" w:hanging="705"/>
      </w:pPr>
      <w:rPr>
        <w:rFonts w:hint="default"/>
      </w:rPr>
    </w:lvl>
  </w:abstractNum>
  <w:abstractNum w:abstractNumId="16" w15:restartNumberingAfterBreak="0">
    <w:nsid w:val="626505C6"/>
    <w:multiLevelType w:val="hybridMultilevel"/>
    <w:tmpl w:val="620A7E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6A93455"/>
    <w:multiLevelType w:val="hybridMultilevel"/>
    <w:tmpl w:val="C2327B06"/>
    <w:lvl w:ilvl="0" w:tplc="8A9055D8">
      <w:start w:val="1"/>
      <w:numFmt w:val="decimal"/>
      <w:pStyle w:val="Aufzhlung"/>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78404C6"/>
    <w:multiLevelType w:val="hybridMultilevel"/>
    <w:tmpl w:val="F9FAB6BE"/>
    <w:lvl w:ilvl="0" w:tplc="628AE26C">
      <w:start w:val="1"/>
      <w:numFmt w:val="bullet"/>
      <w:pStyle w:val="AufzhlungZeichen"/>
      <w:lvlText w:val=""/>
      <w:lvlJc w:val="left"/>
      <w:pPr>
        <w:tabs>
          <w:tab w:val="num" w:pos="360"/>
        </w:tabs>
        <w:ind w:left="360" w:hanging="360"/>
      </w:pPr>
      <w:rPr>
        <w:rFonts w:ascii="Symbol" w:hAnsi="Symbo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744D9"/>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731667F7"/>
    <w:multiLevelType w:val="hybridMultilevel"/>
    <w:tmpl w:val="9BDCE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1192307">
    <w:abstractNumId w:val="6"/>
  </w:num>
  <w:num w:numId="2" w16cid:durableId="1141190481">
    <w:abstractNumId w:val="12"/>
  </w:num>
  <w:num w:numId="3" w16cid:durableId="1461149395">
    <w:abstractNumId w:val="1"/>
  </w:num>
  <w:num w:numId="4" w16cid:durableId="596865688">
    <w:abstractNumId w:val="17"/>
  </w:num>
  <w:num w:numId="5" w16cid:durableId="36391769">
    <w:abstractNumId w:val="18"/>
  </w:num>
  <w:num w:numId="6" w16cid:durableId="897470750">
    <w:abstractNumId w:val="14"/>
  </w:num>
  <w:num w:numId="7" w16cid:durableId="2092583081">
    <w:abstractNumId w:val="11"/>
  </w:num>
  <w:num w:numId="8" w16cid:durableId="2085948939">
    <w:abstractNumId w:val="11"/>
  </w:num>
  <w:num w:numId="9" w16cid:durableId="921988080">
    <w:abstractNumId w:val="11"/>
  </w:num>
  <w:num w:numId="10" w16cid:durableId="1230993851">
    <w:abstractNumId w:val="11"/>
  </w:num>
  <w:num w:numId="11" w16cid:durableId="563495359">
    <w:abstractNumId w:val="11"/>
  </w:num>
  <w:num w:numId="12" w16cid:durableId="1825194826">
    <w:abstractNumId w:val="11"/>
  </w:num>
  <w:num w:numId="13" w16cid:durableId="1500463612">
    <w:abstractNumId w:val="11"/>
  </w:num>
  <w:num w:numId="14" w16cid:durableId="1008142454">
    <w:abstractNumId w:val="11"/>
  </w:num>
  <w:num w:numId="15" w16cid:durableId="486476315">
    <w:abstractNumId w:val="9"/>
  </w:num>
  <w:num w:numId="16" w16cid:durableId="100347833">
    <w:abstractNumId w:val="8"/>
  </w:num>
  <w:num w:numId="17" w16cid:durableId="1805155323">
    <w:abstractNumId w:val="15"/>
  </w:num>
  <w:num w:numId="18" w16cid:durableId="995257434">
    <w:abstractNumId w:val="19"/>
  </w:num>
  <w:num w:numId="19" w16cid:durableId="889342183">
    <w:abstractNumId w:val="10"/>
  </w:num>
  <w:num w:numId="20" w16cid:durableId="576669486">
    <w:abstractNumId w:val="4"/>
  </w:num>
  <w:num w:numId="21" w16cid:durableId="1055739907">
    <w:abstractNumId w:val="0"/>
  </w:num>
  <w:num w:numId="22" w16cid:durableId="1457018172">
    <w:abstractNumId w:val="7"/>
  </w:num>
  <w:num w:numId="23" w16cid:durableId="2112776064">
    <w:abstractNumId w:val="3"/>
  </w:num>
  <w:num w:numId="24" w16cid:durableId="1889997572">
    <w:abstractNumId w:val="2"/>
  </w:num>
  <w:num w:numId="25" w16cid:durableId="584151300">
    <w:abstractNumId w:val="5"/>
  </w:num>
  <w:num w:numId="26" w16cid:durableId="1802191483">
    <w:abstractNumId w:val="16"/>
  </w:num>
  <w:num w:numId="27" w16cid:durableId="240607824">
    <w:abstractNumId w:val="20"/>
  </w:num>
  <w:num w:numId="28" w16cid:durableId="106896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TrueTypeFonts/>
  <w:saveSubsetFont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BE"/>
    <w:rsid w:val="00004BF6"/>
    <w:rsid w:val="0002231C"/>
    <w:rsid w:val="00027EB9"/>
    <w:rsid w:val="00030407"/>
    <w:rsid w:val="00064311"/>
    <w:rsid w:val="00071728"/>
    <w:rsid w:val="000957F6"/>
    <w:rsid w:val="000A69EC"/>
    <w:rsid w:val="000C7031"/>
    <w:rsid w:val="000D7E1E"/>
    <w:rsid w:val="000F15D9"/>
    <w:rsid w:val="000F5D2A"/>
    <w:rsid w:val="00120134"/>
    <w:rsid w:val="00121380"/>
    <w:rsid w:val="001248CE"/>
    <w:rsid w:val="00126DD4"/>
    <w:rsid w:val="00127302"/>
    <w:rsid w:val="00144599"/>
    <w:rsid w:val="00153556"/>
    <w:rsid w:val="00154F34"/>
    <w:rsid w:val="0018385C"/>
    <w:rsid w:val="0019264F"/>
    <w:rsid w:val="001B5248"/>
    <w:rsid w:val="001D1BC1"/>
    <w:rsid w:val="001F132A"/>
    <w:rsid w:val="001F51C8"/>
    <w:rsid w:val="00211CF0"/>
    <w:rsid w:val="002143B5"/>
    <w:rsid w:val="00223B80"/>
    <w:rsid w:val="002623D9"/>
    <w:rsid w:val="00280639"/>
    <w:rsid w:val="00286FED"/>
    <w:rsid w:val="00287244"/>
    <w:rsid w:val="002C0A96"/>
    <w:rsid w:val="002C6A55"/>
    <w:rsid w:val="0030029F"/>
    <w:rsid w:val="0031275B"/>
    <w:rsid w:val="00321156"/>
    <w:rsid w:val="003608FE"/>
    <w:rsid w:val="003727AD"/>
    <w:rsid w:val="0037401E"/>
    <w:rsid w:val="00386D05"/>
    <w:rsid w:val="003D5DD5"/>
    <w:rsid w:val="003E7DCD"/>
    <w:rsid w:val="003F328F"/>
    <w:rsid w:val="003F768E"/>
    <w:rsid w:val="00427E84"/>
    <w:rsid w:val="00432241"/>
    <w:rsid w:val="00445D17"/>
    <w:rsid w:val="0046419C"/>
    <w:rsid w:val="00471DC9"/>
    <w:rsid w:val="00472617"/>
    <w:rsid w:val="00481CA0"/>
    <w:rsid w:val="004A38D7"/>
    <w:rsid w:val="004A630A"/>
    <w:rsid w:val="004B6DFF"/>
    <w:rsid w:val="004E3AE2"/>
    <w:rsid w:val="004F5AEE"/>
    <w:rsid w:val="00503A90"/>
    <w:rsid w:val="00506876"/>
    <w:rsid w:val="00514F98"/>
    <w:rsid w:val="005356FC"/>
    <w:rsid w:val="00536F2B"/>
    <w:rsid w:val="00590781"/>
    <w:rsid w:val="005A7B70"/>
    <w:rsid w:val="005C0CF7"/>
    <w:rsid w:val="005C70C5"/>
    <w:rsid w:val="005D0AE1"/>
    <w:rsid w:val="005D2DC6"/>
    <w:rsid w:val="005D70DE"/>
    <w:rsid w:val="005E716E"/>
    <w:rsid w:val="005E72AE"/>
    <w:rsid w:val="005F6265"/>
    <w:rsid w:val="006041DC"/>
    <w:rsid w:val="0061184D"/>
    <w:rsid w:val="00613E0D"/>
    <w:rsid w:val="00615FBE"/>
    <w:rsid w:val="0061685C"/>
    <w:rsid w:val="00624BEB"/>
    <w:rsid w:val="0062580D"/>
    <w:rsid w:val="006535F4"/>
    <w:rsid w:val="00654336"/>
    <w:rsid w:val="0069196B"/>
    <w:rsid w:val="006A189F"/>
    <w:rsid w:val="006B5161"/>
    <w:rsid w:val="006B6F42"/>
    <w:rsid w:val="006B7B91"/>
    <w:rsid w:val="006C19E2"/>
    <w:rsid w:val="006C1AB9"/>
    <w:rsid w:val="006C33B9"/>
    <w:rsid w:val="006F53A4"/>
    <w:rsid w:val="0073423A"/>
    <w:rsid w:val="00735506"/>
    <w:rsid w:val="00746B15"/>
    <w:rsid w:val="00764502"/>
    <w:rsid w:val="007706DC"/>
    <w:rsid w:val="00776601"/>
    <w:rsid w:val="007873C5"/>
    <w:rsid w:val="007B451F"/>
    <w:rsid w:val="007C28E3"/>
    <w:rsid w:val="007C4223"/>
    <w:rsid w:val="007D6F9E"/>
    <w:rsid w:val="007D7DAA"/>
    <w:rsid w:val="007E133B"/>
    <w:rsid w:val="00806715"/>
    <w:rsid w:val="00807B97"/>
    <w:rsid w:val="00812E3F"/>
    <w:rsid w:val="00825CD7"/>
    <w:rsid w:val="00826E94"/>
    <w:rsid w:val="008346A6"/>
    <w:rsid w:val="00845A29"/>
    <w:rsid w:val="008514E5"/>
    <w:rsid w:val="00857544"/>
    <w:rsid w:val="00864EB5"/>
    <w:rsid w:val="008656F8"/>
    <w:rsid w:val="008A01D7"/>
    <w:rsid w:val="008A0452"/>
    <w:rsid w:val="008B6291"/>
    <w:rsid w:val="008C0253"/>
    <w:rsid w:val="008D44FB"/>
    <w:rsid w:val="008D6B22"/>
    <w:rsid w:val="008F65FD"/>
    <w:rsid w:val="008F7EF5"/>
    <w:rsid w:val="00902920"/>
    <w:rsid w:val="00907D02"/>
    <w:rsid w:val="0091588D"/>
    <w:rsid w:val="0091711B"/>
    <w:rsid w:val="0094612B"/>
    <w:rsid w:val="0095733E"/>
    <w:rsid w:val="00971BAB"/>
    <w:rsid w:val="00976A05"/>
    <w:rsid w:val="009819FE"/>
    <w:rsid w:val="00981E4B"/>
    <w:rsid w:val="0098473B"/>
    <w:rsid w:val="00991EF2"/>
    <w:rsid w:val="009D101E"/>
    <w:rsid w:val="00A2293F"/>
    <w:rsid w:val="00A2373C"/>
    <w:rsid w:val="00A25C18"/>
    <w:rsid w:val="00A358A2"/>
    <w:rsid w:val="00A402D1"/>
    <w:rsid w:val="00A402DB"/>
    <w:rsid w:val="00A419C0"/>
    <w:rsid w:val="00A4502A"/>
    <w:rsid w:val="00A63828"/>
    <w:rsid w:val="00A77CB1"/>
    <w:rsid w:val="00A86E7E"/>
    <w:rsid w:val="00A903BC"/>
    <w:rsid w:val="00A916A6"/>
    <w:rsid w:val="00AC2A81"/>
    <w:rsid w:val="00AC5665"/>
    <w:rsid w:val="00AE704A"/>
    <w:rsid w:val="00B04AD6"/>
    <w:rsid w:val="00B33643"/>
    <w:rsid w:val="00B4120D"/>
    <w:rsid w:val="00B62074"/>
    <w:rsid w:val="00B65CB2"/>
    <w:rsid w:val="00B66B39"/>
    <w:rsid w:val="00B93151"/>
    <w:rsid w:val="00B94C60"/>
    <w:rsid w:val="00BA1DD3"/>
    <w:rsid w:val="00BC32BD"/>
    <w:rsid w:val="00BC5999"/>
    <w:rsid w:val="00BE1A71"/>
    <w:rsid w:val="00BE5C1C"/>
    <w:rsid w:val="00C11B48"/>
    <w:rsid w:val="00C73539"/>
    <w:rsid w:val="00C73DC5"/>
    <w:rsid w:val="00CA2AC2"/>
    <w:rsid w:val="00CB08D5"/>
    <w:rsid w:val="00CE2D90"/>
    <w:rsid w:val="00CE5A5F"/>
    <w:rsid w:val="00D26F99"/>
    <w:rsid w:val="00D32AE7"/>
    <w:rsid w:val="00D473B2"/>
    <w:rsid w:val="00D82674"/>
    <w:rsid w:val="00DA34D5"/>
    <w:rsid w:val="00DA6E3D"/>
    <w:rsid w:val="00DB5F0A"/>
    <w:rsid w:val="00DD0681"/>
    <w:rsid w:val="00DE2926"/>
    <w:rsid w:val="00DE72B3"/>
    <w:rsid w:val="00E0096B"/>
    <w:rsid w:val="00E02767"/>
    <w:rsid w:val="00E07611"/>
    <w:rsid w:val="00E07C64"/>
    <w:rsid w:val="00E33DBC"/>
    <w:rsid w:val="00E37090"/>
    <w:rsid w:val="00E77B65"/>
    <w:rsid w:val="00E9788F"/>
    <w:rsid w:val="00EA56B3"/>
    <w:rsid w:val="00EB6730"/>
    <w:rsid w:val="00EC5DAF"/>
    <w:rsid w:val="00EC7B16"/>
    <w:rsid w:val="00ED4D60"/>
    <w:rsid w:val="00EE1A24"/>
    <w:rsid w:val="00EE72E9"/>
    <w:rsid w:val="00EF6F7E"/>
    <w:rsid w:val="00F063AC"/>
    <w:rsid w:val="00F1109B"/>
    <w:rsid w:val="00F11C08"/>
    <w:rsid w:val="00F24FFA"/>
    <w:rsid w:val="00F26E3A"/>
    <w:rsid w:val="00F42662"/>
    <w:rsid w:val="00F46936"/>
    <w:rsid w:val="00F83618"/>
    <w:rsid w:val="00F84FB3"/>
    <w:rsid w:val="00F91200"/>
    <w:rsid w:val="00FA421B"/>
    <w:rsid w:val="00FA5596"/>
    <w:rsid w:val="00FB2E51"/>
    <w:rsid w:val="00FC6A1E"/>
    <w:rsid w:val="00FE37C8"/>
    <w:rsid w:val="00FF3231"/>
    <w:rsid w:val="00FF6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F394B"/>
  <w15:docId w15:val="{51742E4F-1311-47CB-8C38-CE3D0988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82674"/>
    <w:rPr>
      <w:rFonts w:ascii="Arial" w:hAnsi="Arial"/>
      <w:sz w:val="22"/>
      <w:szCs w:val="22"/>
    </w:rPr>
  </w:style>
  <w:style w:type="paragraph" w:styleId="berschrift1">
    <w:name w:val="heading 1"/>
    <w:basedOn w:val="Standard"/>
    <w:next w:val="Textnachberschrift"/>
    <w:qFormat/>
    <w:rsid w:val="00D82674"/>
    <w:pPr>
      <w:keepNext/>
      <w:numPr>
        <w:numId w:val="6"/>
      </w:numPr>
      <w:tabs>
        <w:tab w:val="left" w:pos="578"/>
      </w:tabs>
      <w:spacing w:before="240" w:after="60"/>
      <w:outlineLvl w:val="0"/>
    </w:pPr>
    <w:rPr>
      <w:rFonts w:cs="Arial"/>
      <w:b/>
      <w:bCs/>
      <w:kern w:val="32"/>
      <w:szCs w:val="32"/>
    </w:rPr>
  </w:style>
  <w:style w:type="paragraph" w:styleId="berschrift2">
    <w:name w:val="heading 2"/>
    <w:basedOn w:val="Standard"/>
    <w:next w:val="Textnachberschrift"/>
    <w:qFormat/>
    <w:rsid w:val="00D82674"/>
    <w:pPr>
      <w:keepNext/>
      <w:numPr>
        <w:ilvl w:val="1"/>
        <w:numId w:val="14"/>
      </w:numPr>
      <w:spacing w:before="240" w:after="60"/>
      <w:outlineLvl w:val="1"/>
    </w:pPr>
    <w:rPr>
      <w:rFonts w:cs="Arial"/>
      <w:b/>
      <w:bCs/>
      <w:iCs/>
      <w:szCs w:val="28"/>
    </w:rPr>
  </w:style>
  <w:style w:type="paragraph" w:styleId="berschrift3">
    <w:name w:val="heading 3"/>
    <w:basedOn w:val="Standard"/>
    <w:next w:val="Textnachberschrift"/>
    <w:qFormat/>
    <w:rsid w:val="00D82674"/>
    <w:pPr>
      <w:keepNext/>
      <w:numPr>
        <w:ilvl w:val="2"/>
        <w:numId w:val="14"/>
      </w:numPr>
      <w:spacing w:before="240" w:after="60"/>
      <w:outlineLvl w:val="2"/>
    </w:pPr>
    <w:rPr>
      <w:rFonts w:cs="Arial"/>
      <w:bCs/>
      <w:szCs w:val="26"/>
    </w:rPr>
  </w:style>
  <w:style w:type="paragraph" w:styleId="berschrift4">
    <w:name w:val="heading 4"/>
    <w:basedOn w:val="Standard"/>
    <w:next w:val="Textnachberschrift"/>
    <w:qFormat/>
    <w:rsid w:val="00D82674"/>
    <w:pPr>
      <w:keepNext/>
      <w:numPr>
        <w:ilvl w:val="3"/>
        <w:numId w:val="14"/>
      </w:numPr>
      <w:spacing w:before="240" w:after="60"/>
      <w:outlineLvl w:val="3"/>
    </w:pPr>
    <w:rPr>
      <w:bCs/>
      <w:szCs w:val="28"/>
    </w:rPr>
  </w:style>
  <w:style w:type="paragraph" w:styleId="berschrift5">
    <w:name w:val="heading 5"/>
    <w:basedOn w:val="Standard"/>
    <w:next w:val="Textnachberschrift"/>
    <w:qFormat/>
    <w:rsid w:val="00D82674"/>
    <w:pPr>
      <w:numPr>
        <w:ilvl w:val="4"/>
        <w:numId w:val="14"/>
      </w:numPr>
      <w:spacing w:before="240" w:after="60"/>
      <w:outlineLvl w:val="4"/>
    </w:pPr>
    <w:rPr>
      <w:bCs/>
      <w:iCs/>
      <w:szCs w:val="26"/>
    </w:rPr>
  </w:style>
  <w:style w:type="paragraph" w:styleId="berschrift6">
    <w:name w:val="heading 6"/>
    <w:basedOn w:val="Standard"/>
    <w:next w:val="Textnachberschrift"/>
    <w:qFormat/>
    <w:rsid w:val="00D82674"/>
    <w:pPr>
      <w:numPr>
        <w:ilvl w:val="5"/>
        <w:numId w:val="14"/>
      </w:numPr>
      <w:spacing w:before="240" w:after="60"/>
      <w:outlineLvl w:val="5"/>
    </w:pPr>
    <w:rPr>
      <w:bCs/>
    </w:rPr>
  </w:style>
  <w:style w:type="paragraph" w:styleId="berschrift7">
    <w:name w:val="heading 7"/>
    <w:basedOn w:val="Standard"/>
    <w:next w:val="Textnachberschrift"/>
    <w:qFormat/>
    <w:rsid w:val="00D82674"/>
    <w:pPr>
      <w:numPr>
        <w:ilvl w:val="6"/>
        <w:numId w:val="14"/>
      </w:numPr>
      <w:spacing w:before="240" w:after="60"/>
      <w:outlineLvl w:val="6"/>
    </w:pPr>
    <w:rPr>
      <w:szCs w:val="24"/>
    </w:rPr>
  </w:style>
  <w:style w:type="paragraph" w:styleId="berschrift8">
    <w:name w:val="heading 8"/>
    <w:basedOn w:val="Standard"/>
    <w:next w:val="Textnachberschrift"/>
    <w:qFormat/>
    <w:rsid w:val="00D82674"/>
    <w:pPr>
      <w:numPr>
        <w:ilvl w:val="7"/>
        <w:numId w:val="14"/>
      </w:numPr>
      <w:spacing w:before="240" w:after="60"/>
      <w:outlineLvl w:val="7"/>
    </w:pPr>
    <w:rPr>
      <w:iCs/>
      <w:szCs w:val="24"/>
    </w:rPr>
  </w:style>
  <w:style w:type="paragraph" w:styleId="berschrift9">
    <w:name w:val="heading 9"/>
    <w:basedOn w:val="Standard"/>
    <w:next w:val="Textnachberschrift"/>
    <w:qFormat/>
    <w:rsid w:val="00D82674"/>
    <w:pPr>
      <w:numPr>
        <w:ilvl w:val="8"/>
        <w:numId w:val="14"/>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82674"/>
    <w:pPr>
      <w:tabs>
        <w:tab w:val="center" w:pos="4536"/>
        <w:tab w:val="right" w:pos="9072"/>
      </w:tabs>
    </w:pPr>
    <w:rPr>
      <w:sz w:val="20"/>
    </w:rPr>
  </w:style>
  <w:style w:type="paragraph" w:styleId="Fuzeile">
    <w:name w:val="footer"/>
    <w:basedOn w:val="Standard"/>
    <w:link w:val="FuzeileZchn"/>
    <w:uiPriority w:val="99"/>
    <w:rsid w:val="00D82674"/>
    <w:pPr>
      <w:tabs>
        <w:tab w:val="center" w:pos="4536"/>
        <w:tab w:val="right" w:pos="9072"/>
      </w:tabs>
    </w:pPr>
    <w:rPr>
      <w:sz w:val="20"/>
    </w:rPr>
  </w:style>
  <w:style w:type="character" w:styleId="Seitenzahl">
    <w:name w:val="page number"/>
    <w:basedOn w:val="Absatz-Standardschriftart"/>
  </w:style>
  <w:style w:type="paragraph" w:styleId="Beschriftung">
    <w:name w:val="caption"/>
    <w:basedOn w:val="Standard"/>
    <w:next w:val="Standard"/>
    <w:qFormat/>
    <w:rsid w:val="00D82674"/>
    <w:pPr>
      <w:framePr w:w="1459" w:h="865" w:hSpace="141" w:wrap="around" w:vAnchor="page" w:hAnchor="page" w:x="5542" w:y="14833"/>
      <w:pBdr>
        <w:top w:val="single" w:sz="6" w:space="1" w:color="FFFFFF"/>
        <w:left w:val="single" w:sz="6" w:space="1" w:color="FFFFFF"/>
        <w:bottom w:val="single" w:sz="6" w:space="1" w:color="FFFFFF"/>
        <w:right w:val="single" w:sz="6" w:space="1" w:color="FFFFFF"/>
      </w:pBdr>
    </w:pPr>
    <w:rPr>
      <w:rFonts w:ascii="Times New Roman" w:hAnsi="Times New Roman"/>
      <w:i/>
      <w:iCs/>
      <w:sz w:val="14"/>
    </w:rPr>
  </w:style>
  <w:style w:type="character" w:styleId="Hyperlink">
    <w:name w:val="Hyperlink"/>
    <w:basedOn w:val="Absatz-Standardschriftart"/>
    <w:rsid w:val="00D82674"/>
    <w:rPr>
      <w:rFonts w:ascii="Arial" w:hAnsi="Arial"/>
      <w:color w:val="0000FF"/>
      <w:sz w:val="22"/>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E37090"/>
    <w:rPr>
      <w:rFonts w:ascii="Tahoma" w:hAnsi="Tahoma" w:cs="Tahoma"/>
      <w:sz w:val="16"/>
      <w:szCs w:val="16"/>
    </w:rPr>
  </w:style>
  <w:style w:type="paragraph" w:customStyle="1" w:styleId="1Aufzhlung">
    <w:name w:val="1. Aufzählung"/>
    <w:basedOn w:val="Standard"/>
    <w:rsid w:val="00CB08D5"/>
    <w:pPr>
      <w:numPr>
        <w:numId w:val="1"/>
      </w:numPr>
    </w:pPr>
  </w:style>
  <w:style w:type="paragraph" w:customStyle="1" w:styleId="2Aufzhlung">
    <w:name w:val="2. Aufzählung"/>
    <w:basedOn w:val="Standard"/>
    <w:rsid w:val="00D82674"/>
    <w:pPr>
      <w:numPr>
        <w:numId w:val="2"/>
      </w:numPr>
    </w:pPr>
  </w:style>
  <w:style w:type="paragraph" w:customStyle="1" w:styleId="3Aufzhlung">
    <w:name w:val="3. Aufzählung"/>
    <w:basedOn w:val="Standard"/>
    <w:rsid w:val="00D82674"/>
    <w:pPr>
      <w:numPr>
        <w:numId w:val="3"/>
      </w:numPr>
    </w:pPr>
  </w:style>
  <w:style w:type="character" w:customStyle="1" w:styleId="KopfzeileZchn">
    <w:name w:val="Kopfzeile Zchn"/>
    <w:link w:val="Kopfzeile"/>
    <w:rsid w:val="008656F8"/>
    <w:rPr>
      <w:rFonts w:ascii="Arial" w:hAnsi="Arial"/>
      <w:szCs w:val="22"/>
      <w:lang w:val="de-DE" w:eastAsia="de-DE" w:bidi="ar-SA"/>
    </w:rPr>
  </w:style>
  <w:style w:type="paragraph" w:customStyle="1" w:styleId="Aufzhlung">
    <w:name w:val="Aufzählung"/>
    <w:basedOn w:val="Standard"/>
    <w:semiHidden/>
    <w:rsid w:val="00D82674"/>
    <w:pPr>
      <w:numPr>
        <w:numId w:val="4"/>
      </w:numPr>
    </w:pPr>
  </w:style>
  <w:style w:type="paragraph" w:customStyle="1" w:styleId="AufzhlungZeichen">
    <w:name w:val="Aufzählung Zeichen"/>
    <w:basedOn w:val="Standard"/>
    <w:semiHidden/>
    <w:rsid w:val="00D82674"/>
    <w:pPr>
      <w:numPr>
        <w:numId w:val="5"/>
      </w:numPr>
    </w:pPr>
  </w:style>
  <w:style w:type="character" w:styleId="BesuchterLink">
    <w:name w:val="FollowedHyperlink"/>
    <w:basedOn w:val="Absatz-Standardschriftart"/>
    <w:semiHidden/>
    <w:rsid w:val="00D82674"/>
    <w:rPr>
      <w:color w:val="800080"/>
      <w:u w:val="single"/>
    </w:rPr>
  </w:style>
  <w:style w:type="paragraph" w:styleId="Funotentext">
    <w:name w:val="footnote text"/>
    <w:basedOn w:val="Standard"/>
    <w:semiHidden/>
    <w:rsid w:val="00D82674"/>
    <w:rPr>
      <w:sz w:val="20"/>
    </w:rPr>
  </w:style>
  <w:style w:type="paragraph" w:customStyle="1" w:styleId="Funote">
    <w:name w:val="Fußnote"/>
    <w:basedOn w:val="Funotentext"/>
    <w:rsid w:val="00D82674"/>
  </w:style>
  <w:style w:type="character" w:styleId="Funotenzeichen">
    <w:name w:val="footnote reference"/>
    <w:basedOn w:val="Absatz-Standardschriftart"/>
    <w:semiHidden/>
    <w:rsid w:val="00D82674"/>
    <w:rPr>
      <w:vertAlign w:val="superscript"/>
    </w:rPr>
  </w:style>
  <w:style w:type="paragraph" w:customStyle="1" w:styleId="Textnachberschrift">
    <w:name w:val="Text nach Überschrift"/>
    <w:basedOn w:val="Standard"/>
    <w:rsid w:val="00D82674"/>
    <w:pPr>
      <w:ind w:left="1156" w:hanging="578"/>
    </w:pPr>
  </w:style>
  <w:style w:type="paragraph" w:customStyle="1" w:styleId="berschrift">
    <w:name w:val="Überschrift"/>
    <w:basedOn w:val="berschrift1"/>
    <w:next w:val="Standard"/>
    <w:rsid w:val="00D82674"/>
    <w:pPr>
      <w:numPr>
        <w:numId w:val="0"/>
      </w:numPr>
      <w:spacing w:before="0" w:after="480"/>
      <w:jc w:val="center"/>
    </w:pPr>
    <w:rPr>
      <w:sz w:val="32"/>
    </w:rPr>
  </w:style>
  <w:style w:type="paragraph" w:styleId="Textkrper-Zeileneinzug">
    <w:name w:val="Body Text Indent"/>
    <w:basedOn w:val="Standard"/>
    <w:link w:val="Textkrper-ZeileneinzugZchn"/>
    <w:rsid w:val="0061685C"/>
    <w:pPr>
      <w:tabs>
        <w:tab w:val="left" w:pos="993"/>
        <w:tab w:val="left" w:pos="1418"/>
      </w:tabs>
      <w:ind w:left="1702" w:hanging="709"/>
    </w:pPr>
    <w:rPr>
      <w:sz w:val="24"/>
      <w:szCs w:val="20"/>
    </w:rPr>
  </w:style>
  <w:style w:type="character" w:customStyle="1" w:styleId="Textkrper-ZeileneinzugZchn">
    <w:name w:val="Textkörper-Zeileneinzug Zchn"/>
    <w:basedOn w:val="Absatz-Standardschriftart"/>
    <w:link w:val="Textkrper-Zeileneinzug"/>
    <w:rsid w:val="0061685C"/>
    <w:rPr>
      <w:rFonts w:ascii="Arial" w:hAnsi="Arial"/>
      <w:sz w:val="24"/>
    </w:rPr>
  </w:style>
  <w:style w:type="paragraph" w:styleId="Textkrper-Einzug2">
    <w:name w:val="Body Text Indent 2"/>
    <w:basedOn w:val="Standard"/>
    <w:link w:val="Textkrper-Einzug2Zchn"/>
    <w:rsid w:val="0061685C"/>
    <w:pPr>
      <w:tabs>
        <w:tab w:val="left" w:pos="709"/>
        <w:tab w:val="left" w:pos="2410"/>
        <w:tab w:val="left" w:pos="2552"/>
      </w:tabs>
      <w:ind w:left="1418" w:hanging="425"/>
    </w:pPr>
    <w:rPr>
      <w:sz w:val="24"/>
      <w:szCs w:val="20"/>
    </w:rPr>
  </w:style>
  <w:style w:type="character" w:customStyle="1" w:styleId="Textkrper-Einzug2Zchn">
    <w:name w:val="Textkörper-Einzug 2 Zchn"/>
    <w:basedOn w:val="Absatz-Standardschriftart"/>
    <w:link w:val="Textkrper-Einzug2"/>
    <w:rsid w:val="0061685C"/>
    <w:rPr>
      <w:rFonts w:ascii="Arial" w:hAnsi="Arial"/>
      <w:sz w:val="24"/>
    </w:rPr>
  </w:style>
  <w:style w:type="paragraph" w:styleId="Textkrper-Einzug3">
    <w:name w:val="Body Text Indent 3"/>
    <w:basedOn w:val="Standard"/>
    <w:link w:val="Textkrper-Einzug3Zchn"/>
    <w:rsid w:val="0061685C"/>
    <w:pPr>
      <w:tabs>
        <w:tab w:val="left" w:pos="709"/>
        <w:tab w:val="left" w:pos="993"/>
        <w:tab w:val="left" w:pos="1418"/>
      </w:tabs>
      <w:ind w:left="993"/>
    </w:pPr>
    <w:rPr>
      <w:sz w:val="24"/>
      <w:szCs w:val="20"/>
    </w:rPr>
  </w:style>
  <w:style w:type="character" w:customStyle="1" w:styleId="Textkrper-Einzug3Zchn">
    <w:name w:val="Textkörper-Einzug 3 Zchn"/>
    <w:basedOn w:val="Absatz-Standardschriftart"/>
    <w:link w:val="Textkrper-Einzug3"/>
    <w:rsid w:val="0061685C"/>
    <w:rPr>
      <w:rFonts w:ascii="Arial" w:hAnsi="Arial"/>
      <w:sz w:val="24"/>
    </w:rPr>
  </w:style>
  <w:style w:type="paragraph" w:styleId="Blocktext">
    <w:name w:val="Block Text"/>
    <w:basedOn w:val="Standard"/>
    <w:rsid w:val="0061685C"/>
    <w:pPr>
      <w:tabs>
        <w:tab w:val="left" w:pos="0"/>
        <w:tab w:val="left" w:pos="8789"/>
      </w:tabs>
      <w:ind w:left="993" w:right="56"/>
    </w:pPr>
    <w:rPr>
      <w:sz w:val="24"/>
      <w:szCs w:val="20"/>
    </w:rPr>
  </w:style>
  <w:style w:type="paragraph" w:styleId="Titel">
    <w:name w:val="Title"/>
    <w:basedOn w:val="Standard"/>
    <w:link w:val="TitelZchn"/>
    <w:qFormat/>
    <w:rsid w:val="0061685C"/>
    <w:pPr>
      <w:jc w:val="center"/>
      <w:outlineLvl w:val="0"/>
    </w:pPr>
    <w:rPr>
      <w:b/>
      <w:sz w:val="32"/>
      <w:szCs w:val="20"/>
    </w:rPr>
  </w:style>
  <w:style w:type="character" w:customStyle="1" w:styleId="TitelZchn">
    <w:name w:val="Titel Zchn"/>
    <w:basedOn w:val="Absatz-Standardschriftart"/>
    <w:link w:val="Titel"/>
    <w:rsid w:val="0061685C"/>
    <w:rPr>
      <w:rFonts w:ascii="Arial" w:hAnsi="Arial"/>
      <w:b/>
      <w:sz w:val="32"/>
    </w:rPr>
  </w:style>
  <w:style w:type="paragraph" w:styleId="StandardWeb">
    <w:name w:val="Normal (Web)"/>
    <w:basedOn w:val="Standard"/>
    <w:uiPriority w:val="99"/>
    <w:rsid w:val="0030029F"/>
    <w:rPr>
      <w:rFonts w:ascii="Times New Roman" w:hAnsi="Times New Roman"/>
      <w:sz w:val="24"/>
      <w:szCs w:val="24"/>
    </w:rPr>
  </w:style>
  <w:style w:type="character" w:customStyle="1" w:styleId="FuzeileZchn">
    <w:name w:val="Fußzeile Zchn"/>
    <w:link w:val="Fuzeile"/>
    <w:uiPriority w:val="99"/>
    <w:rsid w:val="007D6F9E"/>
    <w:rPr>
      <w:rFonts w:ascii="Arial" w:hAnsi="Arial"/>
      <w:szCs w:val="22"/>
    </w:rPr>
  </w:style>
  <w:style w:type="paragraph" w:styleId="Listenabsatz">
    <w:name w:val="List Paragraph"/>
    <w:basedOn w:val="Standard"/>
    <w:uiPriority w:val="34"/>
    <w:qFormat/>
    <w:rsid w:val="00FF6A12"/>
    <w:pPr>
      <w:ind w:left="720"/>
      <w:contextualSpacing/>
    </w:pPr>
    <w:rPr>
      <w:rFonts w:asciiTheme="minorHAnsi" w:eastAsiaTheme="minorHAnsi" w:hAnsiTheme="minorHAnsi" w:cstheme="minorBidi"/>
      <w:lang w:eastAsia="en-US"/>
    </w:rPr>
  </w:style>
  <w:style w:type="character" w:customStyle="1" w:styleId="mw-headline">
    <w:name w:val="mw-headline"/>
    <w:basedOn w:val="Absatz-Standardschriftart"/>
    <w:rsid w:val="00E77B65"/>
  </w:style>
  <w:style w:type="table" w:styleId="Tabellenraster">
    <w:name w:val="Table Grid"/>
    <w:basedOn w:val="NormaleTabelle"/>
    <w:rsid w:val="003F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qFormat/>
    <w:rsid w:val="000A69EC"/>
    <w:pPr>
      <w:spacing w:after="100" w:line="259" w:lineRule="auto"/>
    </w:pPr>
    <w:rPr>
      <w:rFonts w:ascii="Roboto" w:eastAsiaTheme="minorEastAsia" w:hAnsi="Roboto" w:cstheme="minorBidi"/>
    </w:rPr>
  </w:style>
  <w:style w:type="character" w:styleId="NichtaufgelsteErwhnung">
    <w:name w:val="Unresolved Mention"/>
    <w:basedOn w:val="Absatz-Standardschriftart"/>
    <w:uiPriority w:val="99"/>
    <w:semiHidden/>
    <w:unhideWhenUsed/>
    <w:rsid w:val="0061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764">
      <w:bodyDiv w:val="1"/>
      <w:marLeft w:val="0"/>
      <w:marRight w:val="0"/>
      <w:marTop w:val="0"/>
      <w:marBottom w:val="0"/>
      <w:divBdr>
        <w:top w:val="none" w:sz="0" w:space="0" w:color="auto"/>
        <w:left w:val="none" w:sz="0" w:space="0" w:color="auto"/>
        <w:bottom w:val="none" w:sz="0" w:space="0" w:color="auto"/>
        <w:right w:val="none" w:sz="0" w:space="0" w:color="auto"/>
      </w:divBdr>
    </w:div>
    <w:div w:id="814956975">
      <w:bodyDiv w:val="1"/>
      <w:marLeft w:val="0"/>
      <w:marRight w:val="0"/>
      <w:marTop w:val="0"/>
      <w:marBottom w:val="0"/>
      <w:divBdr>
        <w:top w:val="none" w:sz="0" w:space="0" w:color="auto"/>
        <w:left w:val="none" w:sz="0" w:space="0" w:color="auto"/>
        <w:bottom w:val="none" w:sz="0" w:space="0" w:color="auto"/>
        <w:right w:val="none" w:sz="0" w:space="0" w:color="auto"/>
      </w:divBdr>
      <w:divsChild>
        <w:div w:id="221722317">
          <w:marLeft w:val="0"/>
          <w:marRight w:val="0"/>
          <w:marTop w:val="0"/>
          <w:marBottom w:val="0"/>
          <w:divBdr>
            <w:top w:val="none" w:sz="0" w:space="0" w:color="auto"/>
            <w:left w:val="none" w:sz="0" w:space="0" w:color="auto"/>
            <w:bottom w:val="none" w:sz="0" w:space="0" w:color="auto"/>
            <w:right w:val="none" w:sz="0" w:space="0" w:color="auto"/>
          </w:divBdr>
          <w:divsChild>
            <w:div w:id="228613717">
              <w:marLeft w:val="0"/>
              <w:marRight w:val="0"/>
              <w:marTop w:val="0"/>
              <w:marBottom w:val="0"/>
              <w:divBdr>
                <w:top w:val="none" w:sz="0" w:space="0" w:color="auto"/>
                <w:left w:val="none" w:sz="0" w:space="0" w:color="auto"/>
                <w:bottom w:val="none" w:sz="0" w:space="0" w:color="auto"/>
                <w:right w:val="none" w:sz="0" w:space="0" w:color="auto"/>
              </w:divBdr>
              <w:divsChild>
                <w:div w:id="441068898">
                  <w:marLeft w:val="0"/>
                  <w:marRight w:val="0"/>
                  <w:marTop w:val="0"/>
                  <w:marBottom w:val="0"/>
                  <w:divBdr>
                    <w:top w:val="none" w:sz="0" w:space="0" w:color="auto"/>
                    <w:left w:val="none" w:sz="0" w:space="0" w:color="auto"/>
                    <w:bottom w:val="none" w:sz="0" w:space="0" w:color="auto"/>
                    <w:right w:val="none" w:sz="0" w:space="0" w:color="auto"/>
                  </w:divBdr>
                  <w:divsChild>
                    <w:div w:id="4430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9354">
          <w:marLeft w:val="0"/>
          <w:marRight w:val="0"/>
          <w:marTop w:val="0"/>
          <w:marBottom w:val="0"/>
          <w:divBdr>
            <w:top w:val="none" w:sz="0" w:space="0" w:color="auto"/>
            <w:left w:val="none" w:sz="0" w:space="0" w:color="auto"/>
            <w:bottom w:val="none" w:sz="0" w:space="0" w:color="auto"/>
            <w:right w:val="none" w:sz="0" w:space="0" w:color="auto"/>
          </w:divBdr>
          <w:divsChild>
            <w:div w:id="1003513533">
              <w:marLeft w:val="0"/>
              <w:marRight w:val="0"/>
              <w:marTop w:val="0"/>
              <w:marBottom w:val="0"/>
              <w:divBdr>
                <w:top w:val="none" w:sz="0" w:space="0" w:color="auto"/>
                <w:left w:val="none" w:sz="0" w:space="0" w:color="auto"/>
                <w:bottom w:val="none" w:sz="0" w:space="0" w:color="auto"/>
                <w:right w:val="none" w:sz="0" w:space="0" w:color="auto"/>
              </w:divBdr>
              <w:divsChild>
                <w:div w:id="834689902">
                  <w:marLeft w:val="0"/>
                  <w:marRight w:val="0"/>
                  <w:marTop w:val="0"/>
                  <w:marBottom w:val="0"/>
                  <w:divBdr>
                    <w:top w:val="none" w:sz="0" w:space="0" w:color="auto"/>
                    <w:left w:val="none" w:sz="0" w:space="0" w:color="auto"/>
                    <w:bottom w:val="none" w:sz="0" w:space="0" w:color="auto"/>
                    <w:right w:val="none" w:sz="0" w:space="0" w:color="auto"/>
                  </w:divBdr>
                  <w:divsChild>
                    <w:div w:id="15917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3520">
          <w:marLeft w:val="0"/>
          <w:marRight w:val="0"/>
          <w:marTop w:val="0"/>
          <w:marBottom w:val="0"/>
          <w:divBdr>
            <w:top w:val="none" w:sz="0" w:space="0" w:color="auto"/>
            <w:left w:val="none" w:sz="0" w:space="0" w:color="auto"/>
            <w:bottom w:val="none" w:sz="0" w:space="0" w:color="auto"/>
            <w:right w:val="none" w:sz="0" w:space="0" w:color="auto"/>
          </w:divBdr>
          <w:divsChild>
            <w:div w:id="1190875450">
              <w:marLeft w:val="0"/>
              <w:marRight w:val="0"/>
              <w:marTop w:val="0"/>
              <w:marBottom w:val="0"/>
              <w:divBdr>
                <w:top w:val="none" w:sz="0" w:space="0" w:color="auto"/>
                <w:left w:val="none" w:sz="0" w:space="0" w:color="auto"/>
                <w:bottom w:val="none" w:sz="0" w:space="0" w:color="auto"/>
                <w:right w:val="none" w:sz="0" w:space="0" w:color="auto"/>
              </w:divBdr>
              <w:divsChild>
                <w:div w:id="271940922">
                  <w:marLeft w:val="0"/>
                  <w:marRight w:val="0"/>
                  <w:marTop w:val="0"/>
                  <w:marBottom w:val="0"/>
                  <w:divBdr>
                    <w:top w:val="none" w:sz="0" w:space="0" w:color="auto"/>
                    <w:left w:val="none" w:sz="0" w:space="0" w:color="auto"/>
                    <w:bottom w:val="none" w:sz="0" w:space="0" w:color="auto"/>
                    <w:right w:val="none" w:sz="0" w:space="0" w:color="auto"/>
                  </w:divBdr>
                  <w:divsChild>
                    <w:div w:id="1904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4713">
          <w:marLeft w:val="0"/>
          <w:marRight w:val="0"/>
          <w:marTop w:val="0"/>
          <w:marBottom w:val="0"/>
          <w:divBdr>
            <w:top w:val="none" w:sz="0" w:space="0" w:color="auto"/>
            <w:left w:val="none" w:sz="0" w:space="0" w:color="auto"/>
            <w:bottom w:val="none" w:sz="0" w:space="0" w:color="auto"/>
            <w:right w:val="none" w:sz="0" w:space="0" w:color="auto"/>
          </w:divBdr>
          <w:divsChild>
            <w:div w:id="1042483320">
              <w:marLeft w:val="0"/>
              <w:marRight w:val="0"/>
              <w:marTop w:val="0"/>
              <w:marBottom w:val="0"/>
              <w:divBdr>
                <w:top w:val="none" w:sz="0" w:space="0" w:color="auto"/>
                <w:left w:val="none" w:sz="0" w:space="0" w:color="auto"/>
                <w:bottom w:val="none" w:sz="0" w:space="0" w:color="auto"/>
                <w:right w:val="none" w:sz="0" w:space="0" w:color="auto"/>
              </w:divBdr>
              <w:divsChild>
                <w:div w:id="1303274434">
                  <w:marLeft w:val="0"/>
                  <w:marRight w:val="0"/>
                  <w:marTop w:val="0"/>
                  <w:marBottom w:val="0"/>
                  <w:divBdr>
                    <w:top w:val="none" w:sz="0" w:space="0" w:color="auto"/>
                    <w:left w:val="none" w:sz="0" w:space="0" w:color="auto"/>
                    <w:bottom w:val="none" w:sz="0" w:space="0" w:color="auto"/>
                    <w:right w:val="none" w:sz="0" w:space="0" w:color="auto"/>
                  </w:divBdr>
                  <w:divsChild>
                    <w:div w:id="461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3574">
          <w:marLeft w:val="0"/>
          <w:marRight w:val="0"/>
          <w:marTop w:val="0"/>
          <w:marBottom w:val="0"/>
          <w:divBdr>
            <w:top w:val="none" w:sz="0" w:space="0" w:color="auto"/>
            <w:left w:val="none" w:sz="0" w:space="0" w:color="auto"/>
            <w:bottom w:val="none" w:sz="0" w:space="0" w:color="auto"/>
            <w:right w:val="none" w:sz="0" w:space="0" w:color="auto"/>
          </w:divBdr>
          <w:divsChild>
            <w:div w:id="1762144988">
              <w:marLeft w:val="0"/>
              <w:marRight w:val="0"/>
              <w:marTop w:val="0"/>
              <w:marBottom w:val="0"/>
              <w:divBdr>
                <w:top w:val="none" w:sz="0" w:space="0" w:color="auto"/>
                <w:left w:val="none" w:sz="0" w:space="0" w:color="auto"/>
                <w:bottom w:val="none" w:sz="0" w:space="0" w:color="auto"/>
                <w:right w:val="none" w:sz="0" w:space="0" w:color="auto"/>
              </w:divBdr>
              <w:divsChild>
                <w:div w:id="525407593">
                  <w:marLeft w:val="0"/>
                  <w:marRight w:val="0"/>
                  <w:marTop w:val="0"/>
                  <w:marBottom w:val="0"/>
                  <w:divBdr>
                    <w:top w:val="none" w:sz="0" w:space="0" w:color="auto"/>
                    <w:left w:val="none" w:sz="0" w:space="0" w:color="auto"/>
                    <w:bottom w:val="none" w:sz="0" w:space="0" w:color="auto"/>
                    <w:right w:val="none" w:sz="0" w:space="0" w:color="auto"/>
                  </w:divBdr>
                  <w:divsChild>
                    <w:div w:id="9010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654372">
      <w:bodyDiv w:val="1"/>
      <w:marLeft w:val="0"/>
      <w:marRight w:val="0"/>
      <w:marTop w:val="0"/>
      <w:marBottom w:val="0"/>
      <w:divBdr>
        <w:top w:val="none" w:sz="0" w:space="0" w:color="auto"/>
        <w:left w:val="none" w:sz="0" w:space="0" w:color="auto"/>
        <w:bottom w:val="none" w:sz="0" w:space="0" w:color="auto"/>
        <w:right w:val="none" w:sz="0" w:space="0" w:color="auto"/>
      </w:divBdr>
    </w:div>
    <w:div w:id="1138255509">
      <w:bodyDiv w:val="1"/>
      <w:marLeft w:val="0"/>
      <w:marRight w:val="0"/>
      <w:marTop w:val="0"/>
      <w:marBottom w:val="0"/>
      <w:divBdr>
        <w:top w:val="none" w:sz="0" w:space="0" w:color="auto"/>
        <w:left w:val="none" w:sz="0" w:space="0" w:color="auto"/>
        <w:bottom w:val="none" w:sz="0" w:space="0" w:color="auto"/>
        <w:right w:val="none" w:sz="0" w:space="0" w:color="auto"/>
      </w:divBdr>
    </w:div>
    <w:div w:id="1281496880">
      <w:bodyDiv w:val="1"/>
      <w:marLeft w:val="0"/>
      <w:marRight w:val="0"/>
      <w:marTop w:val="0"/>
      <w:marBottom w:val="0"/>
      <w:divBdr>
        <w:top w:val="none" w:sz="0" w:space="0" w:color="auto"/>
        <w:left w:val="none" w:sz="0" w:space="0" w:color="auto"/>
        <w:bottom w:val="none" w:sz="0" w:space="0" w:color="auto"/>
        <w:right w:val="none" w:sz="0" w:space="0" w:color="auto"/>
      </w:divBdr>
    </w:div>
    <w:div w:id="1292370886">
      <w:bodyDiv w:val="1"/>
      <w:marLeft w:val="0"/>
      <w:marRight w:val="0"/>
      <w:marTop w:val="0"/>
      <w:marBottom w:val="0"/>
      <w:divBdr>
        <w:top w:val="none" w:sz="0" w:space="0" w:color="auto"/>
        <w:left w:val="none" w:sz="0" w:space="0" w:color="auto"/>
        <w:bottom w:val="none" w:sz="0" w:space="0" w:color="auto"/>
        <w:right w:val="none" w:sz="0" w:space="0" w:color="auto"/>
      </w:divBdr>
    </w:div>
    <w:div w:id="1964186056">
      <w:bodyDiv w:val="1"/>
      <w:marLeft w:val="0"/>
      <w:marRight w:val="0"/>
      <w:marTop w:val="0"/>
      <w:marBottom w:val="0"/>
      <w:divBdr>
        <w:top w:val="none" w:sz="0" w:space="0" w:color="auto"/>
        <w:left w:val="none" w:sz="0" w:space="0" w:color="auto"/>
        <w:bottom w:val="none" w:sz="0" w:space="0" w:color="auto"/>
        <w:right w:val="none" w:sz="0" w:space="0" w:color="auto"/>
      </w:divBdr>
    </w:div>
    <w:div w:id="21167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leven@blutplasma-auftaue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utplasma-auftauen.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eDrive%20-%20Wilfried%20Leven\Vorlagen%20Word\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8A35CC912C784DAA8EC7C75F73630F" ma:contentTypeVersion="11" ma:contentTypeDescription="Ein neues Dokument erstellen." ma:contentTypeScope="" ma:versionID="8ed2cc6c106f1f2c49502046db17c0d6">
  <xsd:schema xmlns:xsd="http://www.w3.org/2001/XMLSchema" xmlns:xs="http://www.w3.org/2001/XMLSchema" xmlns:p="http://schemas.microsoft.com/office/2006/metadata/properties" xmlns:ns3="31cf94a3-26e0-4eef-a088-2a14755910c4" xmlns:ns4="bc110e29-719e-46bb-af98-14de3085087d" targetNamespace="http://schemas.microsoft.com/office/2006/metadata/properties" ma:root="true" ma:fieldsID="0a5de5032d2fd811ef904cf22efb3263" ns3:_="" ns4:_="">
    <xsd:import namespace="31cf94a3-26e0-4eef-a088-2a14755910c4"/>
    <xsd:import namespace="bc110e29-719e-46bb-af98-14de3085087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f94a3-26e0-4eef-a088-2a14755910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internalName="SharingHintHash" ma:readOnly="true">
      <xsd:simpleType>
        <xsd:restriction base="dms:Text"/>
      </xsd:simpleType>
    </xsd:element>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0e29-719e-46bb-af98-14de308508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B4859-E689-4C0C-948F-253DC6EC55CE}">
  <ds:schemaRefs>
    <ds:schemaRef ds:uri="http://schemas.openxmlformats.org/officeDocument/2006/bibliography"/>
  </ds:schemaRefs>
</ds:datastoreItem>
</file>

<file path=customXml/itemProps2.xml><?xml version="1.0" encoding="utf-8"?>
<ds:datastoreItem xmlns:ds="http://schemas.openxmlformats.org/officeDocument/2006/customXml" ds:itemID="{1E459C70-8E4E-4F20-8FC8-37C7384D1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321A43-40F9-49C3-A6CD-A983E9AC393E}">
  <ds:schemaRefs>
    <ds:schemaRef ds:uri="http://schemas.microsoft.com/sharepoint/v3/contenttype/forms"/>
  </ds:schemaRefs>
</ds:datastoreItem>
</file>

<file path=customXml/itemProps4.xml><?xml version="1.0" encoding="utf-8"?>
<ds:datastoreItem xmlns:ds="http://schemas.openxmlformats.org/officeDocument/2006/customXml" ds:itemID="{B8ABE0C7-682A-4ABE-9E6C-ECC7111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f94a3-26e0-4eef-a088-2a14755910c4"/>
    <ds:schemaRef ds:uri="bc110e29-719e-46bb-af98-14de3085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Bericht.dotx</Template>
  <TotalTime>0</TotalTime>
  <Pages>2</Pages>
  <Words>514</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A+L+H Briefvorlage komplett</vt:lpstr>
    </vt:vector>
  </TitlesOfParts>
  <Company>LEVEN + HERMANN GmbH</Company>
  <LinksUpToDate>false</LinksUpToDate>
  <CharactersWithSpaces>3746</CharactersWithSpaces>
  <SharedDoc>false</SharedDoc>
  <HLinks>
    <vt:vector size="6" baseType="variant">
      <vt:variant>
        <vt:i4>6881399</vt:i4>
      </vt:variant>
      <vt:variant>
        <vt:i4>15</vt:i4>
      </vt:variant>
      <vt:variant>
        <vt:i4>0</vt:i4>
      </vt:variant>
      <vt:variant>
        <vt:i4>5</vt:i4>
      </vt:variant>
      <vt:variant>
        <vt:lpwstr>http://www.alh.de/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A+L+H Briefvorlage komplett</dc:title>
  <dc:creator>Wilfried Leven</dc:creator>
  <cp:lastModifiedBy>Wilfried Leven</cp:lastModifiedBy>
  <cp:revision>24</cp:revision>
  <cp:lastPrinted>2018-12-18T10:42:00Z</cp:lastPrinted>
  <dcterms:created xsi:type="dcterms:W3CDTF">2025-07-07T09:49:00Z</dcterms:created>
  <dcterms:modified xsi:type="dcterms:W3CDTF">2025-08-12T06:54:00Z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0x010100D68A35CC912C784DAA8EC7C75F73630F</vt:lpwstr>
  </property>
</Properties>
</file>